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5"/>
      </w:tblGrid>
      <w:tr w:rsidR="00AC6071" w:rsidRPr="00AC6071" w14:paraId="00E0FEB4" w14:textId="77777777" w:rsidTr="00DA33DD">
        <w:trPr>
          <w:jc w:val="center"/>
        </w:trPr>
        <w:tc>
          <w:tcPr>
            <w:tcW w:w="10205" w:type="dxa"/>
            <w:shd w:val="clear" w:color="auto" w:fill="auto"/>
          </w:tcPr>
          <w:p w14:paraId="62055028" w14:textId="77777777" w:rsidR="00AC6071" w:rsidRPr="00AC6071" w:rsidRDefault="00AC6071" w:rsidP="00DA33D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C60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ИНФОРМАЦИОННОЕ СООБЩЕНИЕ</w:t>
            </w:r>
          </w:p>
        </w:tc>
      </w:tr>
    </w:tbl>
    <w:p w14:paraId="5297EFA5" w14:textId="77777777" w:rsidR="00BD793D" w:rsidRPr="00BD793D" w:rsidRDefault="00BD793D" w:rsidP="00AC60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99E8119" w14:textId="77777777" w:rsidR="001805DA" w:rsidRPr="001805DA" w:rsidRDefault="001805DA" w:rsidP="001805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05DA">
        <w:rPr>
          <w:rFonts w:ascii="Times New Roman" w:hAnsi="Times New Roman"/>
          <w:b/>
          <w:color w:val="000000" w:themeColor="text1"/>
          <w:sz w:val="24"/>
          <w:szCs w:val="24"/>
        </w:rPr>
        <w:t>Инвестиционные портфели пенсионных активов под управлением НБРК и УИП по</w:t>
      </w:r>
    </w:p>
    <w:p w14:paraId="5314B67E" w14:textId="6C7BC498" w:rsidR="001805DA" w:rsidRDefault="001805DA" w:rsidP="001805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0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состоянию на 1 </w:t>
      </w:r>
      <w:r w:rsidR="00C76217">
        <w:rPr>
          <w:rFonts w:ascii="Times New Roman" w:hAnsi="Times New Roman"/>
          <w:b/>
          <w:color w:val="000000" w:themeColor="text1"/>
          <w:sz w:val="24"/>
          <w:szCs w:val="24"/>
        </w:rPr>
        <w:t>ноя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бря</w:t>
      </w:r>
      <w:r w:rsidRPr="00180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14:paraId="79DD7B6A" w14:textId="77777777" w:rsidR="001805DA" w:rsidRDefault="001805DA" w:rsidP="001805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EA0459" w14:textId="77777777" w:rsidR="001E5C2B" w:rsidRDefault="00D25812" w:rsidP="005A363D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АО «</w:t>
      </w:r>
      <w:r w:rsidR="00E87358" w:rsidRPr="00E87358">
        <w:rPr>
          <w:rFonts w:ascii="Times New Roman" w:hAnsi="Times New Roman"/>
          <w:color w:val="000000" w:themeColor="text1"/>
          <w:sz w:val="24"/>
          <w:szCs w:val="24"/>
        </w:rPr>
        <w:t>ЕНПФ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87358" w:rsidRPr="00E873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5C2B">
        <w:rPr>
          <w:rFonts w:ascii="Times New Roman" w:hAnsi="Times New Roman"/>
          <w:color w:val="000000" w:themeColor="text1"/>
          <w:sz w:val="24"/>
          <w:szCs w:val="24"/>
        </w:rPr>
        <w:t xml:space="preserve">(далее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ЕНПФ) </w:t>
      </w:r>
      <w:r w:rsidR="00E87358" w:rsidRPr="00E87358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представляет </w:t>
      </w:r>
      <w:r w:rsidR="00E8735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767E2D" w:rsidRPr="005015F4">
        <w:rPr>
          <w:rFonts w:ascii="Times New Roman" w:hAnsi="Times New Roman"/>
          <w:color w:val="000000" w:themeColor="text1"/>
          <w:sz w:val="24"/>
          <w:szCs w:val="24"/>
        </w:rPr>
        <w:t>тчет об управлении пенсионными активами</w:t>
      </w:r>
      <w:r w:rsidR="00767E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1DAE" w:rsidRPr="005D1DAE">
        <w:rPr>
          <w:rFonts w:ascii="Times New Roman" w:hAnsi="Times New Roman"/>
          <w:color w:val="000000" w:themeColor="text1"/>
          <w:sz w:val="24"/>
          <w:szCs w:val="24"/>
        </w:rPr>
        <w:t>Национальным Банком Республики Казахстан (</w:t>
      </w:r>
      <w:r w:rsidR="005B455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далее </w:t>
      </w:r>
      <w:r w:rsidR="005B455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D1DAE" w:rsidRPr="005D1DAE">
        <w:rPr>
          <w:rFonts w:ascii="Times New Roman" w:hAnsi="Times New Roman"/>
          <w:color w:val="000000" w:themeColor="text1"/>
          <w:sz w:val="24"/>
          <w:szCs w:val="24"/>
        </w:rPr>
        <w:t xml:space="preserve">НБРК) и управляющими </w:t>
      </w:r>
      <w:r w:rsidR="005D1DAE">
        <w:rPr>
          <w:rFonts w:ascii="Times New Roman" w:hAnsi="Times New Roman"/>
          <w:color w:val="000000" w:themeColor="text1"/>
          <w:sz w:val="24"/>
          <w:szCs w:val="24"/>
        </w:rPr>
        <w:t>инвестиционным портфелем (</w:t>
      </w:r>
      <w:r w:rsidR="005B4552">
        <w:rPr>
          <w:rFonts w:ascii="Times New Roman" w:hAnsi="Times New Roman"/>
          <w:color w:val="000000" w:themeColor="text1"/>
          <w:sz w:val="24"/>
          <w:szCs w:val="24"/>
        </w:rPr>
        <w:t xml:space="preserve">далее - </w:t>
      </w:r>
      <w:r w:rsidR="005D1DAE">
        <w:rPr>
          <w:rFonts w:ascii="Times New Roman" w:hAnsi="Times New Roman"/>
          <w:color w:val="000000" w:themeColor="text1"/>
          <w:sz w:val="24"/>
          <w:szCs w:val="24"/>
        </w:rPr>
        <w:t xml:space="preserve">УИП) </w:t>
      </w:r>
      <w:r w:rsidR="00542A2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542A28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а сайте enpf.kz </w:t>
      </w:r>
      <w:r w:rsidR="00767E2D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в разделе «Показатели </w:t>
      </w:r>
      <w:r w:rsidR="00767E2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67E2D" w:rsidRPr="005015F4">
        <w:rPr>
          <w:rFonts w:ascii="Times New Roman" w:hAnsi="Times New Roman"/>
          <w:color w:val="000000" w:themeColor="text1"/>
          <w:sz w:val="24"/>
          <w:szCs w:val="24"/>
        </w:rPr>
        <w:t>Инвестиционная деятельность»</w:t>
      </w:r>
      <w:r w:rsidR="005D1D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B58693" w14:textId="1C075260" w:rsidR="001E5C2B" w:rsidRDefault="00767E2D" w:rsidP="00A907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бщий объем пенсионных активов на 1 </w:t>
      </w:r>
      <w:r w:rsidR="00C76217">
        <w:rPr>
          <w:rFonts w:ascii="Times New Roman" w:hAnsi="Times New Roman"/>
          <w:color w:val="000000" w:themeColor="text1"/>
          <w:sz w:val="24"/>
          <w:szCs w:val="24"/>
        </w:rPr>
        <w:t>ноя</w:t>
      </w:r>
      <w:r w:rsidR="009C437F">
        <w:rPr>
          <w:rFonts w:ascii="Times New Roman" w:hAnsi="Times New Roman"/>
          <w:color w:val="000000" w:themeColor="text1"/>
          <w:sz w:val="24"/>
          <w:szCs w:val="24"/>
        </w:rPr>
        <w:t>бря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325FBD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826776">
        <w:rPr>
          <w:rFonts w:ascii="Times New Roman" w:hAnsi="Times New Roman"/>
          <w:color w:val="000000" w:themeColor="text1"/>
          <w:sz w:val="24"/>
          <w:szCs w:val="24"/>
        </w:rPr>
        <w:t xml:space="preserve">под управлением НБРК и УИП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составил </w:t>
      </w:r>
      <w:r w:rsidR="007320D4">
        <w:rPr>
          <w:rFonts w:ascii="Times New Roman" w:hAnsi="Times New Roman"/>
          <w:b/>
          <w:color w:val="000000" w:themeColor="text1"/>
          <w:sz w:val="24"/>
          <w:szCs w:val="24"/>
        </w:rPr>
        <w:t>21 564,51</w:t>
      </w:r>
      <w:r w:rsidR="00E62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4A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млрд </w:t>
      </w:r>
      <w:r w:rsidRPr="00F0220C">
        <w:rPr>
          <w:rFonts w:ascii="Times New Roman" w:hAnsi="Times New Roman"/>
          <w:b/>
          <w:color w:val="000000" w:themeColor="text1"/>
          <w:sz w:val="24"/>
          <w:szCs w:val="24"/>
        </w:rPr>
        <w:t>тенге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A363D" w:rsidRPr="00173668">
        <w:rPr>
          <w:rFonts w:ascii="Times New Roman" w:hAnsi="Times New Roman"/>
          <w:sz w:val="24"/>
          <w:szCs w:val="24"/>
        </w:rPr>
        <w:t xml:space="preserve">По состоянию на </w:t>
      </w:r>
      <w:r w:rsidR="00222350">
        <w:rPr>
          <w:rFonts w:ascii="Times New Roman" w:hAnsi="Times New Roman"/>
          <w:sz w:val="24"/>
          <w:szCs w:val="24"/>
        </w:rPr>
        <w:t xml:space="preserve">эту дату </w:t>
      </w:r>
      <w:r w:rsidR="005A363D" w:rsidRPr="00173668">
        <w:rPr>
          <w:rFonts w:ascii="Times New Roman" w:hAnsi="Times New Roman"/>
          <w:sz w:val="24"/>
          <w:szCs w:val="24"/>
        </w:rPr>
        <w:t xml:space="preserve"> пенсионные активы</w:t>
      </w:r>
      <w:r w:rsidR="00B87803">
        <w:rPr>
          <w:rFonts w:ascii="Times New Roman" w:hAnsi="Times New Roman"/>
          <w:sz w:val="24"/>
          <w:szCs w:val="24"/>
        </w:rPr>
        <w:t xml:space="preserve"> Е</w:t>
      </w:r>
      <w:r w:rsidR="005A363D" w:rsidRPr="00173668">
        <w:rPr>
          <w:rFonts w:ascii="Times New Roman" w:hAnsi="Times New Roman"/>
          <w:sz w:val="24"/>
          <w:szCs w:val="24"/>
        </w:rPr>
        <w:t xml:space="preserve">НПФ, </w:t>
      </w:r>
      <w:r w:rsidR="005A363D" w:rsidRPr="00D25812">
        <w:rPr>
          <w:rFonts w:ascii="Times New Roman" w:hAnsi="Times New Roman"/>
          <w:sz w:val="24"/>
          <w:szCs w:val="24"/>
        </w:rPr>
        <w:t>находящиеся в доверительном управлении Н</w:t>
      </w:r>
      <w:r w:rsidR="00D25812">
        <w:rPr>
          <w:rFonts w:ascii="Times New Roman" w:hAnsi="Times New Roman"/>
          <w:sz w:val="24"/>
          <w:szCs w:val="24"/>
        </w:rPr>
        <w:t>БРК</w:t>
      </w:r>
      <w:r w:rsidR="005A363D" w:rsidRPr="00173668">
        <w:rPr>
          <w:rFonts w:ascii="Times New Roman" w:hAnsi="Times New Roman"/>
          <w:sz w:val="24"/>
          <w:szCs w:val="24"/>
        </w:rPr>
        <w:t xml:space="preserve">, </w:t>
      </w:r>
      <w:r w:rsidR="00827A90" w:rsidRPr="00827A90">
        <w:rPr>
          <w:rFonts w:ascii="Times New Roman" w:hAnsi="Times New Roman"/>
          <w:sz w:val="24"/>
          <w:szCs w:val="24"/>
        </w:rPr>
        <w:t>сформированны</w:t>
      </w:r>
      <w:r w:rsidR="00827A90">
        <w:rPr>
          <w:rFonts w:ascii="Times New Roman" w:hAnsi="Times New Roman"/>
          <w:sz w:val="24"/>
          <w:szCs w:val="24"/>
        </w:rPr>
        <w:t>е</w:t>
      </w:r>
      <w:r w:rsidR="00827A90" w:rsidRPr="00827A90">
        <w:rPr>
          <w:rFonts w:ascii="Times New Roman" w:hAnsi="Times New Roman"/>
          <w:sz w:val="24"/>
          <w:szCs w:val="24"/>
        </w:rPr>
        <w:t xml:space="preserve"> за счет обязательных пенсионных взносов (далее - ОПВ), обязательных профессиональных пенсионных взносов (далее - ОППВ), добровольных пенсионных взносов (далее - ДПВ)</w:t>
      </w:r>
      <w:r w:rsidR="00827A90">
        <w:rPr>
          <w:rFonts w:ascii="Times New Roman" w:hAnsi="Times New Roman"/>
          <w:sz w:val="24"/>
          <w:szCs w:val="24"/>
        </w:rPr>
        <w:t xml:space="preserve">, </w:t>
      </w:r>
      <w:r w:rsidR="005A363D" w:rsidRPr="00173668">
        <w:rPr>
          <w:rFonts w:ascii="Times New Roman" w:hAnsi="Times New Roman"/>
          <w:sz w:val="24"/>
          <w:szCs w:val="24"/>
        </w:rPr>
        <w:t xml:space="preserve">составили </w:t>
      </w:r>
      <w:r w:rsidR="003D7659">
        <w:rPr>
          <w:rFonts w:ascii="Times New Roman" w:hAnsi="Times New Roman"/>
          <w:b/>
          <w:sz w:val="24"/>
          <w:szCs w:val="24"/>
        </w:rPr>
        <w:t>21 309,33</w:t>
      </w:r>
      <w:r w:rsidR="00096561">
        <w:rPr>
          <w:rFonts w:ascii="Times New Roman" w:hAnsi="Times New Roman"/>
          <w:b/>
          <w:sz w:val="24"/>
          <w:szCs w:val="24"/>
        </w:rPr>
        <w:t xml:space="preserve"> </w:t>
      </w:r>
      <w:r w:rsidR="001E5C2B">
        <w:rPr>
          <w:rFonts w:ascii="Times New Roman" w:hAnsi="Times New Roman"/>
          <w:sz w:val="24"/>
          <w:szCs w:val="24"/>
        </w:rPr>
        <w:t>млрд</w:t>
      </w:r>
      <w:r w:rsidR="005A363D" w:rsidRPr="00173668">
        <w:rPr>
          <w:rFonts w:ascii="Times New Roman" w:hAnsi="Times New Roman"/>
          <w:sz w:val="24"/>
          <w:szCs w:val="24"/>
        </w:rPr>
        <w:t xml:space="preserve"> тенге</w:t>
      </w:r>
      <w:r w:rsidR="005A363D" w:rsidRPr="00173668">
        <w:rPr>
          <w:rStyle w:val="af7"/>
          <w:rFonts w:ascii="Times New Roman" w:hAnsi="Times New Roman"/>
          <w:sz w:val="24"/>
          <w:szCs w:val="24"/>
        </w:rPr>
        <w:footnoteReference w:id="1"/>
      </w:r>
      <w:r w:rsidR="005A363D" w:rsidRPr="00173668">
        <w:rPr>
          <w:rFonts w:ascii="Times New Roman" w:hAnsi="Times New Roman"/>
          <w:sz w:val="24"/>
          <w:szCs w:val="24"/>
          <w:lang w:val="kk-KZ"/>
        </w:rPr>
        <w:t>.</w:t>
      </w:r>
      <w:r w:rsidR="001E5C2B">
        <w:rPr>
          <w:rFonts w:ascii="Times New Roman" w:hAnsi="Times New Roman"/>
          <w:sz w:val="24"/>
          <w:szCs w:val="24"/>
        </w:rPr>
        <w:t xml:space="preserve"> </w:t>
      </w:r>
      <w:r w:rsidR="005A363D" w:rsidRPr="0070289E">
        <w:rPr>
          <w:rFonts w:ascii="Times New Roman" w:hAnsi="Times New Roman"/>
          <w:sz w:val="24"/>
          <w:szCs w:val="24"/>
        </w:rPr>
        <w:t xml:space="preserve">Объем </w:t>
      </w:r>
      <w:r w:rsidR="00EB045A">
        <w:rPr>
          <w:rFonts w:ascii="Times New Roman" w:hAnsi="Times New Roman"/>
          <w:sz w:val="24"/>
          <w:szCs w:val="24"/>
        </w:rPr>
        <w:t>пенсионных активов</w:t>
      </w:r>
      <w:r w:rsidR="00827A90" w:rsidRPr="00827A90">
        <w:rPr>
          <w:rFonts w:ascii="Times New Roman" w:hAnsi="Times New Roman"/>
          <w:sz w:val="24"/>
          <w:szCs w:val="24"/>
        </w:rPr>
        <w:t>, сформированных за счет обязательных пенсионных в</w:t>
      </w:r>
      <w:r w:rsidR="00BA45AC">
        <w:rPr>
          <w:rFonts w:ascii="Times New Roman" w:hAnsi="Times New Roman"/>
          <w:sz w:val="24"/>
          <w:szCs w:val="24"/>
        </w:rPr>
        <w:t xml:space="preserve">зносов работодателя (далее - </w:t>
      </w:r>
      <w:r w:rsidR="00827A90" w:rsidRPr="00827A90">
        <w:rPr>
          <w:rFonts w:ascii="Times New Roman" w:hAnsi="Times New Roman"/>
          <w:sz w:val="24"/>
          <w:szCs w:val="24"/>
        </w:rPr>
        <w:t xml:space="preserve">ОПВР), </w:t>
      </w:r>
      <w:hyperlink r:id="rId8" w:history="1">
        <w:r w:rsidR="005A363D" w:rsidRPr="001E5C2B">
          <w:rPr>
            <w:rStyle w:val="a7"/>
            <w:rFonts w:ascii="Times New Roman" w:hAnsi="Times New Roman"/>
            <w:sz w:val="24"/>
            <w:szCs w:val="24"/>
          </w:rPr>
          <w:t xml:space="preserve">находящихся в доверительном управлении </w:t>
        </w:r>
        <w:r w:rsidR="005A363D" w:rsidRPr="001E5C2B">
          <w:rPr>
            <w:rStyle w:val="a7"/>
            <w:rFonts w:ascii="Times New Roman" w:hAnsi="Times New Roman"/>
            <w:sz w:val="24"/>
            <w:szCs w:val="24"/>
            <w:lang w:val="kk-KZ"/>
          </w:rPr>
          <w:t>НБРК</w:t>
        </w:r>
      </w:hyperlink>
      <w:r w:rsidR="005A363D">
        <w:rPr>
          <w:rFonts w:ascii="Times New Roman" w:hAnsi="Times New Roman"/>
          <w:sz w:val="24"/>
          <w:szCs w:val="24"/>
          <w:lang w:val="kk-KZ"/>
        </w:rPr>
        <w:t xml:space="preserve">, - </w:t>
      </w:r>
      <w:r w:rsidR="001F2544">
        <w:rPr>
          <w:rFonts w:ascii="Times New Roman" w:hAnsi="Times New Roman"/>
          <w:b/>
          <w:sz w:val="24"/>
          <w:szCs w:val="24"/>
          <w:lang w:val="kk-KZ"/>
        </w:rPr>
        <w:t>194,23</w:t>
      </w:r>
      <w:r w:rsidR="0016419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33D7">
        <w:rPr>
          <w:rFonts w:ascii="Times New Roman" w:hAnsi="Times New Roman"/>
          <w:b/>
          <w:sz w:val="24"/>
          <w:szCs w:val="24"/>
          <w:lang w:val="kk-KZ"/>
        </w:rPr>
        <w:t>млрд</w:t>
      </w:r>
      <w:r w:rsidR="005A363D">
        <w:rPr>
          <w:rFonts w:ascii="Times New Roman" w:hAnsi="Times New Roman"/>
          <w:sz w:val="24"/>
          <w:szCs w:val="24"/>
        </w:rPr>
        <w:t xml:space="preserve"> тенге.</w:t>
      </w:r>
    </w:p>
    <w:p w14:paraId="10F890BE" w14:textId="1B3AC7C6" w:rsidR="00767E2D" w:rsidRDefault="00D06F00" w:rsidP="00A9076A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" w:anchor="2022" w:history="1">
        <w:r w:rsidR="00767E2D" w:rsidRPr="007F420E">
          <w:rPr>
            <w:rStyle w:val="a7"/>
            <w:rFonts w:ascii="Times New Roman" w:hAnsi="Times New Roman"/>
            <w:sz w:val="24"/>
            <w:szCs w:val="24"/>
          </w:rPr>
          <w:t>Пенсионные активы под управлением УИП</w:t>
        </w:r>
      </w:hyperlink>
      <w:r w:rsidR="00767E2D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составили </w:t>
      </w:r>
      <w:r w:rsidR="00586072">
        <w:rPr>
          <w:rFonts w:ascii="Times New Roman" w:hAnsi="Times New Roman"/>
          <w:color w:val="000000" w:themeColor="text1"/>
          <w:sz w:val="24"/>
          <w:szCs w:val="24"/>
        </w:rPr>
        <w:t xml:space="preserve">более </w:t>
      </w:r>
      <w:r w:rsidR="00C76217">
        <w:rPr>
          <w:rFonts w:ascii="Times New Roman" w:hAnsi="Times New Roman"/>
          <w:b/>
          <w:color w:val="000000" w:themeColor="text1"/>
          <w:sz w:val="24"/>
          <w:szCs w:val="24"/>
        </w:rPr>
        <w:t>60,95</w:t>
      </w:r>
      <w:r w:rsidR="00282732" w:rsidRPr="003565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67E2D" w:rsidRPr="003565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млрд </w:t>
      </w:r>
      <w:r w:rsidR="00767E2D" w:rsidRPr="00992F48">
        <w:rPr>
          <w:rFonts w:ascii="Times New Roman" w:hAnsi="Times New Roman"/>
          <w:b/>
          <w:color w:val="000000" w:themeColor="text1"/>
          <w:sz w:val="24"/>
          <w:szCs w:val="24"/>
        </w:rPr>
        <w:t>тенге</w:t>
      </w:r>
      <w:r w:rsidR="00767E2D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D58C9C" w14:textId="77777777" w:rsidR="00A9076A" w:rsidRDefault="00A9076A" w:rsidP="000E2E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80105E" w14:textId="77777777" w:rsidR="00F0220C" w:rsidRPr="00F0220C" w:rsidRDefault="00142C6A" w:rsidP="00F0220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220C">
        <w:rPr>
          <w:rFonts w:ascii="Times New Roman" w:hAnsi="Times New Roman"/>
          <w:b/>
          <w:color w:val="000000" w:themeColor="text1"/>
          <w:sz w:val="24"/>
          <w:szCs w:val="24"/>
        </w:rPr>
        <w:t>Инвестиционный портфель пенсионных активов под управлением НБРК</w:t>
      </w:r>
    </w:p>
    <w:p w14:paraId="1500BBDF" w14:textId="77777777" w:rsidR="00F0220C" w:rsidRDefault="00F0220C" w:rsidP="00501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3405B2" w14:textId="40128A95" w:rsidR="001E7A0D" w:rsidRPr="0075259E" w:rsidRDefault="00F07F82" w:rsidP="00F07F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F07F82">
        <w:rPr>
          <w:rFonts w:ascii="Times New Roman" w:hAnsi="Times New Roman"/>
          <w:color w:val="000000" w:themeColor="text1"/>
          <w:sz w:val="24"/>
          <w:szCs w:val="24"/>
        </w:rPr>
        <w:t xml:space="preserve">Основные направления инвестирования </w:t>
      </w:r>
      <w:r w:rsidR="00EB045A">
        <w:rPr>
          <w:rFonts w:ascii="Times New Roman" w:hAnsi="Times New Roman"/>
          <w:b/>
          <w:color w:val="000000" w:themeColor="text1"/>
          <w:sz w:val="24"/>
          <w:szCs w:val="24"/>
        </w:rPr>
        <w:t>пенсионных активов</w:t>
      </w:r>
      <w:r w:rsidR="00207474" w:rsidRPr="001358DB">
        <w:rPr>
          <w:rFonts w:ascii="Times New Roman" w:hAnsi="Times New Roman"/>
          <w:b/>
          <w:color w:val="000000" w:themeColor="text1"/>
          <w:sz w:val="24"/>
          <w:szCs w:val="24"/>
        </w:rPr>
        <w:t>, сформированных</w:t>
      </w:r>
      <w:r w:rsidRPr="001358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07474" w:rsidRPr="001358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счет ОПВ, </w:t>
      </w:r>
      <w:r w:rsidR="00827A90">
        <w:rPr>
          <w:rFonts w:ascii="Times New Roman" w:hAnsi="Times New Roman"/>
          <w:b/>
          <w:color w:val="000000" w:themeColor="text1"/>
          <w:sz w:val="24"/>
          <w:szCs w:val="24"/>
        </w:rPr>
        <w:t>ОППВ</w:t>
      </w:r>
      <w:r w:rsidR="00207474" w:rsidRPr="001358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827A90">
        <w:rPr>
          <w:rFonts w:ascii="Times New Roman" w:hAnsi="Times New Roman"/>
          <w:b/>
          <w:color w:val="000000" w:themeColor="text1"/>
          <w:sz w:val="24"/>
          <w:szCs w:val="24"/>
        </w:rPr>
        <w:t>ДПВ</w:t>
      </w:r>
      <w:r w:rsidR="0020747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07474" w:rsidRPr="002074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7F82">
        <w:rPr>
          <w:rFonts w:ascii="Times New Roman" w:hAnsi="Times New Roman"/>
          <w:color w:val="000000" w:themeColor="text1"/>
          <w:sz w:val="24"/>
          <w:szCs w:val="24"/>
        </w:rPr>
        <w:t xml:space="preserve">на 1 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="00D77A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7F82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007A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07F82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 w:themeColor="text1"/>
          <w:sz w:val="24"/>
          <w:szCs w:val="24"/>
        </w:rPr>
        <w:t>выглядят</w:t>
      </w:r>
      <w:r w:rsidRPr="00F07F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57C">
        <w:rPr>
          <w:rFonts w:ascii="Times New Roman" w:hAnsi="Times New Roman"/>
          <w:color w:val="000000" w:themeColor="text1"/>
          <w:sz w:val="24"/>
          <w:szCs w:val="24"/>
        </w:rPr>
        <w:t>следующим образом</w:t>
      </w:r>
      <w:r w:rsidRPr="00F07F8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1E7A0D" w:rsidRPr="001E7A0D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государственные ценные бумаги </w:t>
      </w:r>
      <w:r w:rsidR="00DB5F68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>инистерства финансов РК – 41,96</w:t>
      </w:r>
      <w:r w:rsidR="001E7A0D" w:rsidRPr="001E7A0D">
        <w:rPr>
          <w:rFonts w:ascii="Times New Roman" w:hAnsi="Times New Roman"/>
          <w:color w:val="000000" w:themeColor="text1"/>
          <w:sz w:val="24"/>
          <w:szCs w:val="24"/>
        </w:rPr>
        <w:t>%, облигации квазиг</w:t>
      </w:r>
      <w:r w:rsidR="00FA2356">
        <w:rPr>
          <w:rFonts w:ascii="Times New Roman" w:hAnsi="Times New Roman"/>
          <w:color w:val="000000" w:themeColor="text1"/>
          <w:sz w:val="24"/>
          <w:szCs w:val="24"/>
        </w:rPr>
        <w:t>осударственных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 xml:space="preserve"> компаний – 9,10</w:t>
      </w:r>
      <w:r w:rsidR="001E7A0D" w:rsidRPr="001E7A0D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3D7659" w:rsidRPr="001E7A0D">
        <w:rPr>
          <w:rFonts w:ascii="Times New Roman" w:hAnsi="Times New Roman"/>
          <w:color w:val="000000" w:themeColor="text1"/>
          <w:sz w:val="24"/>
          <w:szCs w:val="24"/>
        </w:rPr>
        <w:t>облигации банков второго ур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>овня Республики Казахстан – 4,46</w:t>
      </w:r>
      <w:r w:rsidR="003D7659" w:rsidRPr="001E7A0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67A49" w:rsidRPr="00303A0A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государственные ценные бумаги 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>иностранных государств – 2,52</w:t>
      </w:r>
      <w:r w:rsidR="00A67A49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 xml:space="preserve">депозиты НБРК – 1,87%, </w:t>
      </w:r>
      <w:r w:rsidR="00D77A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77A39" w:rsidRPr="006007A6">
        <w:rPr>
          <w:rFonts w:ascii="Times New Roman" w:hAnsi="Times New Roman"/>
          <w:color w:val="000000" w:themeColor="text1"/>
          <w:sz w:val="24"/>
          <w:szCs w:val="24"/>
        </w:rPr>
        <w:t xml:space="preserve">кции и депозитарные расписки эмитентов РК 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>– 1,80%, МФО – 1,65</w:t>
      </w:r>
      <w:r w:rsidR="00D77A39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5414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6DF418" w14:textId="0522E881" w:rsidR="003D7659" w:rsidRPr="003D7659" w:rsidRDefault="00142C6A" w:rsidP="003D765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5F4">
        <w:rPr>
          <w:rFonts w:ascii="Times New Roman" w:hAnsi="Times New Roman"/>
          <w:color w:val="000000" w:themeColor="text1"/>
          <w:sz w:val="24"/>
          <w:szCs w:val="24"/>
        </w:rPr>
        <w:t>Инвестиционный портфель в разрезе валют, в которые номинированы финансовые инструменты, приобрет</w:t>
      </w:r>
      <w:r w:rsidR="007C7A34">
        <w:rPr>
          <w:rFonts w:ascii="Times New Roman" w:hAnsi="Times New Roman"/>
          <w:color w:val="000000" w:themeColor="text1"/>
          <w:sz w:val="24"/>
          <w:szCs w:val="24"/>
        </w:rPr>
        <w:t>енные за счет ОПВ, ОППВ, ДПВ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, по состоянию на 1 </w:t>
      </w:r>
      <w:r w:rsidR="00C76217">
        <w:rPr>
          <w:rFonts w:ascii="Times New Roman" w:hAnsi="Times New Roman"/>
          <w:color w:val="000000" w:themeColor="text1"/>
          <w:sz w:val="24"/>
          <w:szCs w:val="24"/>
          <w:lang w:val="kk-KZ"/>
        </w:rPr>
        <w:t>ноябр</w:t>
      </w:r>
      <w:r w:rsidR="00A67A49">
        <w:rPr>
          <w:rFonts w:ascii="Times New Roman" w:hAnsi="Times New Roman"/>
          <w:color w:val="000000" w:themeColor="text1"/>
          <w:sz w:val="24"/>
          <w:szCs w:val="24"/>
          <w:lang w:val="kk-KZ"/>
        </w:rPr>
        <w:t>я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E04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3565B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E5E04">
        <w:rPr>
          <w:rFonts w:ascii="Times New Roman" w:hAnsi="Times New Roman"/>
          <w:color w:val="000000" w:themeColor="text1"/>
          <w:sz w:val="24"/>
          <w:szCs w:val="24"/>
        </w:rPr>
        <w:t xml:space="preserve"> г. 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выглядит </w:t>
      </w:r>
      <w:r w:rsidR="00542A28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>: инвестиц</w:t>
      </w:r>
      <w:r w:rsidR="001E7A0D">
        <w:rPr>
          <w:rFonts w:ascii="Times New Roman" w:hAnsi="Times New Roman"/>
          <w:color w:val="000000" w:themeColor="text1"/>
          <w:sz w:val="24"/>
          <w:szCs w:val="24"/>
        </w:rPr>
        <w:t>ии в</w:t>
      </w:r>
      <w:r w:rsidR="00E73C8F">
        <w:rPr>
          <w:rFonts w:ascii="Times New Roman" w:hAnsi="Times New Roman"/>
          <w:color w:val="000000" w:themeColor="text1"/>
          <w:sz w:val="24"/>
          <w:szCs w:val="24"/>
        </w:rPr>
        <w:t xml:space="preserve"> национальной </w:t>
      </w:r>
      <w:r w:rsidR="00E73C8F" w:rsidRPr="00894D45">
        <w:rPr>
          <w:rFonts w:ascii="Times New Roman" w:hAnsi="Times New Roman"/>
          <w:color w:val="000000" w:themeColor="text1"/>
          <w:sz w:val="24"/>
          <w:szCs w:val="24"/>
        </w:rPr>
        <w:t xml:space="preserve">валюте – </w:t>
      </w:r>
      <w:r w:rsidR="003D7659" w:rsidRPr="003D7659">
        <w:rPr>
          <w:rFonts w:ascii="Times New Roman" w:hAnsi="Times New Roman"/>
          <w:color w:val="000000" w:themeColor="text1"/>
          <w:sz w:val="24"/>
          <w:szCs w:val="24"/>
        </w:rPr>
        <w:t>60,33%</w:t>
      </w:r>
      <w:r w:rsidR="00B324A9" w:rsidRPr="00894D45">
        <w:rPr>
          <w:rFonts w:ascii="Times New Roman" w:hAnsi="Times New Roman"/>
          <w:color w:val="000000" w:themeColor="text1"/>
          <w:sz w:val="24"/>
          <w:szCs w:val="24"/>
        </w:rPr>
        <w:t xml:space="preserve">, в долларах США – </w:t>
      </w:r>
      <w:r w:rsidR="003D7659" w:rsidRPr="003D7659">
        <w:rPr>
          <w:rFonts w:ascii="Times New Roman" w:hAnsi="Times New Roman"/>
          <w:color w:val="000000" w:themeColor="text1"/>
          <w:sz w:val="24"/>
          <w:szCs w:val="24"/>
        </w:rPr>
        <w:t>39,66%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 xml:space="preserve">, в других валютах -  </w:t>
      </w:r>
      <w:r w:rsidR="003D7659" w:rsidRPr="003D7659">
        <w:rPr>
          <w:rFonts w:ascii="Times New Roman" w:hAnsi="Times New Roman"/>
          <w:color w:val="000000" w:themeColor="text1"/>
          <w:sz w:val="24"/>
          <w:szCs w:val="24"/>
        </w:rPr>
        <w:t>0,01%</w:t>
      </w:r>
      <w:r w:rsidR="003D76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6984" w:rsidRPr="00894D45">
        <w:rPr>
          <w:rFonts w:ascii="Times New Roman" w:hAnsi="Times New Roman"/>
          <w:color w:val="000000" w:themeColor="text1"/>
          <w:sz w:val="24"/>
          <w:szCs w:val="24"/>
        </w:rPr>
        <w:t>портфеля пенсионных</w:t>
      </w:r>
      <w:r w:rsidR="00E96984">
        <w:rPr>
          <w:rFonts w:ascii="Times New Roman" w:hAnsi="Times New Roman"/>
          <w:color w:val="000000" w:themeColor="text1"/>
          <w:sz w:val="24"/>
          <w:szCs w:val="24"/>
        </w:rPr>
        <w:t xml:space="preserve"> активов.</w:t>
      </w:r>
      <w:r w:rsidR="00B324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9506864" w14:textId="2FC9D253" w:rsidR="00504C9C" w:rsidRDefault="00080EB0" w:rsidP="0011347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Из анализа</w:t>
      </w:r>
      <w:r w:rsidR="005E5E04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5E5E04" w:rsidRPr="005E5E04">
        <w:rPr>
          <w:rFonts w:ascii="Times New Roman" w:hAnsi="Times New Roman"/>
          <w:color w:val="000000" w:themeColor="text1"/>
          <w:sz w:val="24"/>
          <w:szCs w:val="24"/>
        </w:rPr>
        <w:t>труктур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E5E04" w:rsidRPr="005E5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E04">
        <w:rPr>
          <w:rFonts w:ascii="Times New Roman" w:hAnsi="Times New Roman"/>
          <w:color w:val="000000" w:themeColor="text1"/>
          <w:sz w:val="24"/>
          <w:szCs w:val="24"/>
        </w:rPr>
        <w:t>полученного дохода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следует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>, что доходы в виде вознаграждения по ценным бумагам, в том числе по размещенным вкладам и операциям «обратное РЕПО»</w:t>
      </w:r>
      <w:r w:rsidR="009952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2E57">
        <w:rPr>
          <w:rFonts w:ascii="Times New Roman" w:hAnsi="Times New Roman"/>
          <w:color w:val="000000" w:themeColor="text1"/>
          <w:sz w:val="24"/>
          <w:szCs w:val="24"/>
        </w:rPr>
        <w:t xml:space="preserve">составили </w:t>
      </w:r>
      <w:r w:rsidR="005E2E57" w:rsidRPr="005E2E57">
        <w:rPr>
          <w:rFonts w:ascii="Times New Roman" w:hAnsi="Times New Roman"/>
          <w:color w:val="000000" w:themeColor="text1"/>
          <w:sz w:val="24"/>
          <w:szCs w:val="24"/>
        </w:rPr>
        <w:t>1 299,53</w:t>
      </w:r>
      <w:r w:rsidR="005E2E57">
        <w:rPr>
          <w:rFonts w:ascii="Times New Roman" w:hAnsi="Times New Roman"/>
          <w:color w:val="000000" w:themeColor="text1"/>
          <w:sz w:val="24"/>
          <w:szCs w:val="24"/>
        </w:rPr>
        <w:t xml:space="preserve"> млрд тенге, 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>от ры</w:t>
      </w:r>
      <w:r w:rsidR="0099526B">
        <w:rPr>
          <w:rFonts w:ascii="Times New Roman" w:hAnsi="Times New Roman"/>
          <w:color w:val="000000" w:themeColor="text1"/>
          <w:sz w:val="24"/>
          <w:szCs w:val="24"/>
        </w:rPr>
        <w:t xml:space="preserve">ночной переоценки ценных бумаг </w:t>
      </w:r>
      <w:r w:rsidR="00E35FA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E2E57" w:rsidRPr="005E2E57">
        <w:rPr>
          <w:rFonts w:ascii="Times New Roman" w:hAnsi="Times New Roman"/>
          <w:color w:val="000000" w:themeColor="text1"/>
          <w:sz w:val="24"/>
          <w:szCs w:val="24"/>
        </w:rPr>
        <w:t>70,69</w:t>
      </w:r>
      <w:r w:rsidR="009C56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515E" w:rsidRPr="005015F4">
        <w:rPr>
          <w:rFonts w:ascii="Times New Roman" w:hAnsi="Times New Roman"/>
          <w:color w:val="000000" w:themeColor="text1"/>
          <w:sz w:val="24"/>
          <w:szCs w:val="24"/>
        </w:rPr>
        <w:t>млрд тенге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E2E57">
        <w:rPr>
          <w:rFonts w:ascii="Times New Roman" w:hAnsi="Times New Roman"/>
          <w:color w:val="000000" w:themeColor="text1"/>
          <w:sz w:val="24"/>
          <w:szCs w:val="24"/>
        </w:rPr>
        <w:t>от п</w:t>
      </w:r>
      <w:r w:rsidR="005E2E57" w:rsidRPr="005924E3">
        <w:rPr>
          <w:rFonts w:ascii="Times New Roman" w:hAnsi="Times New Roman"/>
          <w:color w:val="000000" w:themeColor="text1"/>
          <w:sz w:val="24"/>
          <w:szCs w:val="24"/>
        </w:rPr>
        <w:t>ереоценк</w:t>
      </w:r>
      <w:r w:rsidR="005E2E5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E2E57" w:rsidRPr="005924E3">
        <w:rPr>
          <w:rFonts w:ascii="Times New Roman" w:hAnsi="Times New Roman"/>
          <w:color w:val="000000" w:themeColor="text1"/>
          <w:sz w:val="24"/>
          <w:szCs w:val="24"/>
        </w:rPr>
        <w:t xml:space="preserve"> иностранной валюты </w:t>
      </w:r>
      <w:r w:rsidR="005E2E57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E2E57" w:rsidRPr="005E2E57">
        <w:rPr>
          <w:rFonts w:ascii="Times New Roman" w:hAnsi="Times New Roman"/>
          <w:color w:val="000000" w:themeColor="text1"/>
          <w:sz w:val="24"/>
          <w:szCs w:val="24"/>
        </w:rPr>
        <w:t>286,65</w:t>
      </w:r>
      <w:r w:rsidR="005E2E57">
        <w:rPr>
          <w:rFonts w:ascii="Times New Roman" w:hAnsi="Times New Roman"/>
          <w:color w:val="000000" w:themeColor="text1"/>
          <w:sz w:val="24"/>
          <w:szCs w:val="24"/>
        </w:rPr>
        <w:t xml:space="preserve"> млрд тенге, </w:t>
      </w:r>
      <w:r w:rsidR="009C1C4D" w:rsidRPr="009C1C4D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461C92" w:rsidRPr="00461C9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C1C4D" w:rsidRPr="009C1C4D">
        <w:rPr>
          <w:rFonts w:ascii="Times New Roman" w:hAnsi="Times New Roman"/>
          <w:color w:val="000000" w:themeColor="text1"/>
          <w:sz w:val="24"/>
          <w:szCs w:val="24"/>
        </w:rPr>
        <w:t xml:space="preserve">ктивам, находящимся во внешнем управлении </w:t>
      </w:r>
      <w:r w:rsidR="009F269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A23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2E57" w:rsidRPr="005E2E57">
        <w:rPr>
          <w:rFonts w:ascii="Times New Roman" w:hAnsi="Times New Roman"/>
          <w:color w:val="000000" w:themeColor="text1"/>
          <w:sz w:val="24"/>
          <w:szCs w:val="24"/>
        </w:rPr>
        <w:t>734,41</w:t>
      </w:r>
      <w:r w:rsidR="00272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1C4D" w:rsidRPr="00461C92">
        <w:rPr>
          <w:rFonts w:ascii="Times New Roman" w:hAnsi="Times New Roman"/>
          <w:color w:val="000000" w:themeColor="text1"/>
          <w:sz w:val="24"/>
          <w:szCs w:val="24"/>
        </w:rPr>
        <w:t>млрд тенге</w:t>
      </w:r>
      <w:r w:rsidR="00E35FA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C565D">
        <w:rPr>
          <w:rFonts w:ascii="Times New Roman" w:hAnsi="Times New Roman"/>
          <w:color w:val="000000" w:themeColor="text1"/>
          <w:sz w:val="24"/>
          <w:szCs w:val="24"/>
        </w:rPr>
        <w:t xml:space="preserve">Прочие доходы составили </w:t>
      </w:r>
      <w:r w:rsidR="00E35FAB" w:rsidRPr="00E35FAB">
        <w:rPr>
          <w:rFonts w:ascii="Times New Roman" w:hAnsi="Times New Roman"/>
          <w:color w:val="000000" w:themeColor="text1"/>
          <w:sz w:val="24"/>
          <w:szCs w:val="24"/>
        </w:rPr>
        <w:t>3,51</w:t>
      </w:r>
      <w:r w:rsidR="009C565D">
        <w:rPr>
          <w:rFonts w:ascii="Times New Roman" w:hAnsi="Times New Roman"/>
          <w:color w:val="000000" w:themeColor="text1"/>
          <w:sz w:val="24"/>
          <w:szCs w:val="24"/>
        </w:rPr>
        <w:t xml:space="preserve"> млрд тенге. </w:t>
      </w:r>
    </w:p>
    <w:p w14:paraId="44CD1FD3" w14:textId="77777777" w:rsidR="00E35FAB" w:rsidRDefault="00E35FAB" w:rsidP="005E2E57">
      <w:pPr>
        <w:pStyle w:val="a5"/>
        <w:ind w:firstLine="708"/>
        <w:jc w:val="both"/>
        <w:rPr>
          <w:rFonts w:ascii="Times New Roman" w:hAnsi="Times New Roman"/>
          <w:sz w:val="24"/>
        </w:rPr>
      </w:pPr>
    </w:p>
    <w:p w14:paraId="4BDDB898" w14:textId="512AC749" w:rsidR="005E2E57" w:rsidRDefault="005E2E57" w:rsidP="00E35FAB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4E20">
        <w:rPr>
          <w:rFonts w:ascii="Times New Roman" w:hAnsi="Times New Roman"/>
          <w:sz w:val="24"/>
        </w:rPr>
        <w:t xml:space="preserve">В результате инвестиционной деятельности,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с начала 2024 года </w:t>
      </w:r>
      <w:r w:rsidR="00E35FAB">
        <w:rPr>
          <w:rFonts w:ascii="Times New Roman" w:hAnsi="Times New Roman"/>
          <w:sz w:val="24"/>
        </w:rPr>
        <w:t xml:space="preserve">по состоянию на 1 ноября </w:t>
      </w:r>
      <w:r w:rsidRPr="00454E20">
        <w:rPr>
          <w:rFonts w:ascii="Times New Roman" w:hAnsi="Times New Roman"/>
          <w:sz w:val="24"/>
        </w:rPr>
        <w:t>составил 2,39 трлн тенге.</w:t>
      </w:r>
      <w:r w:rsidR="00E35FAB">
        <w:rPr>
          <w:rFonts w:ascii="Times New Roman" w:hAnsi="Times New Roman"/>
          <w:sz w:val="24"/>
        </w:rPr>
        <w:t xml:space="preserve"> </w:t>
      </w:r>
      <w:r w:rsidRPr="005E2E57">
        <w:rPr>
          <w:rFonts w:ascii="Times New Roman" w:hAnsi="Times New Roman"/>
          <w:color w:val="000000" w:themeColor="text1"/>
          <w:sz w:val="24"/>
          <w:szCs w:val="24"/>
        </w:rPr>
        <w:t>Доходность пенсионных активов ЕНПФ, распределенная на счета вкладчиков (получателей) с начала 2024 года</w:t>
      </w:r>
      <w:r w:rsidR="00E35FAB">
        <w:rPr>
          <w:rFonts w:ascii="Times New Roman" w:hAnsi="Times New Roman"/>
          <w:color w:val="000000" w:themeColor="text1"/>
          <w:sz w:val="24"/>
          <w:szCs w:val="24"/>
        </w:rPr>
        <w:t xml:space="preserve"> на 01.11.2024 г. </w:t>
      </w:r>
      <w:r w:rsidRPr="005E2E57">
        <w:rPr>
          <w:rFonts w:ascii="Times New Roman" w:hAnsi="Times New Roman"/>
          <w:color w:val="000000" w:themeColor="text1"/>
          <w:sz w:val="24"/>
          <w:szCs w:val="24"/>
        </w:rPr>
        <w:t>составила 12,67%.</w:t>
      </w:r>
    </w:p>
    <w:p w14:paraId="43789961" w14:textId="77777777" w:rsidR="00E35FAB" w:rsidRDefault="00E35FAB" w:rsidP="0098257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E05D10" w14:textId="73C26EE9" w:rsidR="00207474" w:rsidRDefault="00586D72" w:rsidP="0098257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07474" w:rsidRPr="001358DB">
        <w:rPr>
          <w:rFonts w:ascii="Times New Roman" w:hAnsi="Times New Roman"/>
          <w:color w:val="000000" w:themeColor="text1"/>
          <w:sz w:val="24"/>
          <w:szCs w:val="24"/>
        </w:rPr>
        <w:t xml:space="preserve">аправления инвестирования </w:t>
      </w:r>
      <w:r w:rsidR="001358DB">
        <w:rPr>
          <w:rFonts w:ascii="Times New Roman" w:hAnsi="Times New Roman"/>
          <w:b/>
          <w:color w:val="000000" w:themeColor="text1"/>
          <w:sz w:val="24"/>
          <w:szCs w:val="24"/>
        </w:rPr>
        <w:t>ОПВР</w:t>
      </w:r>
      <w:r w:rsidR="00827A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07474" w:rsidRPr="00207474">
        <w:rPr>
          <w:rFonts w:ascii="Times New Roman" w:hAnsi="Times New Roman"/>
          <w:color w:val="000000" w:themeColor="text1"/>
          <w:sz w:val="24"/>
          <w:szCs w:val="24"/>
        </w:rPr>
        <w:t xml:space="preserve">на 1 </w:t>
      </w:r>
      <w:r w:rsidR="001F2544">
        <w:rPr>
          <w:rFonts w:ascii="Times New Roman" w:hAnsi="Times New Roman"/>
          <w:color w:val="000000" w:themeColor="text1"/>
          <w:sz w:val="24"/>
          <w:szCs w:val="24"/>
        </w:rPr>
        <w:t>ноября</w:t>
      </w:r>
      <w:r w:rsidR="00207474" w:rsidRPr="00207474">
        <w:rPr>
          <w:rFonts w:ascii="Times New Roman" w:hAnsi="Times New Roman"/>
          <w:color w:val="000000" w:themeColor="text1"/>
          <w:sz w:val="24"/>
          <w:szCs w:val="24"/>
        </w:rPr>
        <w:t xml:space="preserve"> 2024 года выглядят следующим образом: государственные ценные бумаги </w:t>
      </w:r>
      <w:r w:rsidR="00272597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финансов РК – </w:t>
      </w:r>
      <w:r w:rsidR="001F2544">
        <w:rPr>
          <w:rFonts w:ascii="Times New Roman" w:hAnsi="Times New Roman"/>
          <w:color w:val="000000" w:themeColor="text1"/>
          <w:sz w:val="24"/>
          <w:szCs w:val="24"/>
        </w:rPr>
        <w:t>78,98</w:t>
      </w:r>
      <w:r w:rsidR="00272597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1F2544">
        <w:rPr>
          <w:rFonts w:ascii="Times New Roman" w:hAnsi="Times New Roman"/>
          <w:color w:val="000000" w:themeColor="text1"/>
          <w:sz w:val="24"/>
          <w:szCs w:val="24"/>
        </w:rPr>
        <w:t>депозиты НБРК – 4,58</w:t>
      </w:r>
      <w:r w:rsidR="009C565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6419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7259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72597" w:rsidRPr="001358DB">
        <w:rPr>
          <w:rFonts w:ascii="Times New Roman" w:hAnsi="Times New Roman"/>
          <w:color w:val="000000" w:themeColor="text1"/>
          <w:sz w:val="24"/>
          <w:szCs w:val="24"/>
        </w:rPr>
        <w:t xml:space="preserve">енежные средства на инвестиционных счетах </w:t>
      </w:r>
      <w:r w:rsidR="001F2544">
        <w:rPr>
          <w:rFonts w:ascii="Times New Roman" w:hAnsi="Times New Roman"/>
          <w:color w:val="000000" w:themeColor="text1"/>
          <w:sz w:val="24"/>
          <w:szCs w:val="24"/>
        </w:rPr>
        <w:t>– 0,44</w:t>
      </w:r>
      <w:r w:rsidR="00272597" w:rsidRPr="00207474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6419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1D5F1158" w14:textId="77777777" w:rsidR="00113472" w:rsidRDefault="001358DB" w:rsidP="00113472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58DB">
        <w:rPr>
          <w:rFonts w:ascii="Times New Roman" w:hAnsi="Times New Roman"/>
          <w:color w:val="000000" w:themeColor="text1"/>
          <w:sz w:val="24"/>
          <w:szCs w:val="24"/>
        </w:rPr>
        <w:t xml:space="preserve">Инвестиционный портфель </w:t>
      </w:r>
      <w:r w:rsidR="00BA45AC">
        <w:rPr>
          <w:rFonts w:ascii="Times New Roman" w:hAnsi="Times New Roman"/>
          <w:color w:val="000000" w:themeColor="text1"/>
          <w:sz w:val="24"/>
          <w:szCs w:val="24"/>
        </w:rPr>
        <w:t xml:space="preserve">за счет </w:t>
      </w:r>
      <w:r w:rsidR="00827A90" w:rsidRPr="00827A90">
        <w:rPr>
          <w:rFonts w:ascii="Times New Roman" w:hAnsi="Times New Roman"/>
          <w:color w:val="000000" w:themeColor="text1"/>
          <w:sz w:val="24"/>
          <w:szCs w:val="24"/>
        </w:rPr>
        <w:t>ОПВР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58DB">
        <w:rPr>
          <w:rFonts w:ascii="Times New Roman" w:hAnsi="Times New Roman"/>
          <w:color w:val="000000" w:themeColor="text1"/>
          <w:sz w:val="24"/>
          <w:szCs w:val="24"/>
        </w:rPr>
        <w:t>включает только финансовые инструменты, номинированные в национальной валюте.</w:t>
      </w:r>
    </w:p>
    <w:p w14:paraId="3FE48930" w14:textId="5F19B631" w:rsidR="009C437F" w:rsidRDefault="009C437F" w:rsidP="009C437F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F40626">
        <w:rPr>
          <w:rFonts w:ascii="Times New Roman" w:hAnsi="Times New Roman"/>
          <w:sz w:val="24"/>
          <w:szCs w:val="24"/>
          <w:lang w:eastAsia="ru-RU"/>
        </w:rPr>
        <w:lastRenderedPageBreak/>
        <w:t>Размер начисленн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инвестиционного дохода по </w:t>
      </w:r>
      <w:r w:rsidRPr="00F40626">
        <w:rPr>
          <w:rFonts w:ascii="Times New Roman" w:hAnsi="Times New Roman"/>
          <w:sz w:val="24"/>
          <w:szCs w:val="24"/>
          <w:lang w:eastAsia="ru-RU"/>
        </w:rPr>
        <w:t xml:space="preserve">ОПВР с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2024 г. </w:t>
      </w:r>
      <w:r w:rsidRPr="00F4062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по состоянию на 1 </w:t>
      </w:r>
      <w:r w:rsidR="001F2544">
        <w:rPr>
          <w:rFonts w:ascii="Times New Roman" w:hAnsi="Times New Roman"/>
          <w:sz w:val="24"/>
        </w:rPr>
        <w:t>ноября</w:t>
      </w:r>
      <w:r>
        <w:rPr>
          <w:rFonts w:ascii="Times New Roman" w:hAnsi="Times New Roman"/>
          <w:sz w:val="24"/>
        </w:rPr>
        <w:t xml:space="preserve"> </w:t>
      </w:r>
      <w:r w:rsidRPr="00F40626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1F2544" w:rsidRPr="001F2544">
        <w:rPr>
          <w:rFonts w:ascii="Times New Roman" w:hAnsi="Times New Roman"/>
          <w:sz w:val="24"/>
          <w:szCs w:val="24"/>
          <w:lang w:eastAsia="ru-RU"/>
        </w:rPr>
        <w:t xml:space="preserve">12,80 </w:t>
      </w:r>
      <w:r w:rsidRPr="00F40626">
        <w:rPr>
          <w:rFonts w:ascii="Times New Roman" w:hAnsi="Times New Roman"/>
          <w:sz w:val="24"/>
          <w:szCs w:val="24"/>
          <w:lang w:eastAsia="ru-RU"/>
        </w:rPr>
        <w:t>млрд тенге.</w:t>
      </w:r>
      <w:r w:rsidRPr="009C43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Доходность </w:t>
      </w:r>
      <w:r w:rsidRPr="0016419B">
        <w:rPr>
          <w:rFonts w:ascii="Times New Roman" w:hAnsi="Times New Roman"/>
          <w:sz w:val="24"/>
        </w:rPr>
        <w:t xml:space="preserve">ОПВР </w:t>
      </w:r>
      <w:r>
        <w:rPr>
          <w:rFonts w:ascii="Times New Roman" w:hAnsi="Times New Roman"/>
          <w:sz w:val="24"/>
        </w:rPr>
        <w:t xml:space="preserve">- </w:t>
      </w:r>
      <w:r w:rsidRPr="0016419B">
        <w:rPr>
          <w:rFonts w:ascii="Times New Roman" w:hAnsi="Times New Roman"/>
          <w:sz w:val="24"/>
        </w:rPr>
        <w:t xml:space="preserve"> </w:t>
      </w:r>
      <w:r w:rsidR="001F2544" w:rsidRPr="001F2544">
        <w:rPr>
          <w:rFonts w:ascii="Times New Roman" w:hAnsi="Times New Roman"/>
          <w:sz w:val="24"/>
          <w:szCs w:val="24"/>
          <w:lang w:eastAsia="ru-RU"/>
        </w:rPr>
        <w:t>11,00%</w:t>
      </w:r>
      <w:r>
        <w:rPr>
          <w:rFonts w:ascii="Times New Roman" w:hAnsi="Times New Roman"/>
          <w:sz w:val="24"/>
        </w:rPr>
        <w:t>.</w:t>
      </w:r>
    </w:p>
    <w:p w14:paraId="04AF8C72" w14:textId="77777777" w:rsidR="009C437F" w:rsidRDefault="009C437F" w:rsidP="0098257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569E50" w14:textId="6FE6CF67" w:rsidR="000B129D" w:rsidRDefault="000B129D" w:rsidP="0098257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Напомним</w:t>
      </w:r>
      <w:r w:rsidRPr="000B129D">
        <w:rPr>
          <w:rFonts w:ascii="Times New Roman" w:hAnsi="Times New Roman"/>
          <w:color w:val="000000" w:themeColor="text1"/>
          <w:sz w:val="24"/>
          <w:szCs w:val="24"/>
        </w:rPr>
        <w:t xml:space="preserve">, что в средне- и долгосрочной перспективе обеспечивается положительная реальная (превышающая накопленную инфляцию) доходность пенсионных накоплений. </w:t>
      </w:r>
    </w:p>
    <w:p w14:paraId="1C043663" w14:textId="054D9EEA" w:rsidR="005A363D" w:rsidRPr="005B4552" w:rsidRDefault="00D06F00" w:rsidP="008C72BE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0" w:history="1">
        <w:r w:rsidR="00245BB9" w:rsidRPr="005B4603">
          <w:rPr>
            <w:rStyle w:val="a7"/>
            <w:rFonts w:ascii="Times New Roman" w:hAnsi="Times New Roman"/>
            <w:sz w:val="24"/>
            <w:szCs w:val="24"/>
          </w:rPr>
          <w:t>Подробная структура</w:t>
        </w:r>
      </w:hyperlink>
      <w:r w:rsidR="00245BB9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ЕНПФ. </w:t>
      </w:r>
      <w:r w:rsidR="005A363D">
        <w:rPr>
          <w:rFonts w:ascii="Times New Roman" w:hAnsi="Times New Roman"/>
          <w:color w:val="000000" w:themeColor="text1"/>
          <w:sz w:val="24"/>
          <w:szCs w:val="24"/>
        </w:rPr>
        <w:t>Также на сайте</w:t>
      </w:r>
      <w:r w:rsidR="005A363D" w:rsidRPr="005B45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363D">
        <w:rPr>
          <w:rFonts w:ascii="Times New Roman" w:hAnsi="Times New Roman"/>
          <w:color w:val="000000" w:themeColor="text1"/>
          <w:sz w:val="24"/>
          <w:szCs w:val="24"/>
          <w:lang w:val="en-US"/>
        </w:rPr>
        <w:t>enpf</w:t>
      </w:r>
      <w:r w:rsidR="005A363D" w:rsidRPr="005B455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A363D">
        <w:rPr>
          <w:rFonts w:ascii="Times New Roman" w:hAnsi="Times New Roman"/>
          <w:color w:val="000000" w:themeColor="text1"/>
          <w:sz w:val="24"/>
          <w:szCs w:val="24"/>
          <w:lang w:val="en-US"/>
        </w:rPr>
        <w:t>kz</w:t>
      </w:r>
      <w:r w:rsidR="005A363D">
        <w:rPr>
          <w:rFonts w:ascii="Times New Roman" w:hAnsi="Times New Roman"/>
          <w:color w:val="000000" w:themeColor="text1"/>
          <w:sz w:val="24"/>
          <w:szCs w:val="24"/>
        </w:rPr>
        <w:t xml:space="preserve"> размещена информация </w:t>
      </w:r>
      <w:r w:rsidR="005A363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о </w:t>
      </w:r>
      <w:hyperlink r:id="rId11" w:history="1">
        <w:r w:rsidR="005A363D" w:rsidRPr="005A363D">
          <w:rPr>
            <w:rStyle w:val="a7"/>
            <w:rFonts w:ascii="Times New Roman" w:hAnsi="Times New Roman"/>
            <w:sz w:val="24"/>
            <w:szCs w:val="24"/>
            <w:lang w:val="kk-KZ"/>
          </w:rPr>
          <w:t>стуктуре портфеля</w:t>
        </w:r>
      </w:hyperlink>
      <w:r w:rsidR="005A363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по пенсионным активам, сформированным за счет ОПВР. </w:t>
      </w:r>
    </w:p>
    <w:p w14:paraId="68A726D7" w14:textId="77777777" w:rsidR="00A1442E" w:rsidRPr="00A1442E" w:rsidRDefault="00142C6A" w:rsidP="008B71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442E">
        <w:rPr>
          <w:rFonts w:ascii="Times New Roman" w:hAnsi="Times New Roman"/>
          <w:b/>
          <w:color w:val="000000" w:themeColor="text1"/>
          <w:sz w:val="24"/>
          <w:szCs w:val="24"/>
        </w:rPr>
        <w:t>Управляющие инвестиционным портфелем</w:t>
      </w:r>
    </w:p>
    <w:p w14:paraId="6F89ECC1" w14:textId="77777777" w:rsidR="00A1442E" w:rsidRDefault="00A1442E" w:rsidP="00501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CA279" w14:textId="1EA39EB0" w:rsidR="00A1442E" w:rsidRPr="00827A90" w:rsidRDefault="00542A28" w:rsidP="008D54A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Общий объем пенсионных активов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>, находящихся под управлением УИП, состав</w:t>
      </w:r>
      <w:r w:rsidR="00A1442E">
        <w:rPr>
          <w:rFonts w:ascii="Times New Roman" w:hAnsi="Times New Roman"/>
          <w:color w:val="000000" w:themeColor="text1"/>
          <w:sz w:val="24"/>
          <w:szCs w:val="24"/>
        </w:rPr>
        <w:t xml:space="preserve">ляет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более </w:t>
      </w:r>
      <w:r w:rsidR="00C76217">
        <w:rPr>
          <w:rFonts w:ascii="Times New Roman" w:hAnsi="Times New Roman"/>
          <w:b/>
          <w:color w:val="000000" w:themeColor="text1"/>
          <w:sz w:val="24"/>
          <w:szCs w:val="24"/>
        </w:rPr>
        <w:t>60,95</w:t>
      </w:r>
      <w:r w:rsidR="001134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42C6A" w:rsidRPr="00827A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млрд тенге. </w:t>
      </w:r>
    </w:p>
    <w:p w14:paraId="2C01C743" w14:textId="4CF483A3" w:rsidR="006C472E" w:rsidRDefault="006C472E" w:rsidP="008D54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72E">
        <w:rPr>
          <w:rFonts w:ascii="Times New Roman" w:hAnsi="Times New Roman"/>
          <w:color w:val="000000" w:themeColor="text1"/>
          <w:sz w:val="24"/>
          <w:szCs w:val="24"/>
        </w:rPr>
        <w:t xml:space="preserve">По состоянию на </w:t>
      </w:r>
      <w:r w:rsidR="00015574">
        <w:rPr>
          <w:rFonts w:ascii="Times New Roman" w:hAnsi="Times New Roman"/>
          <w:color w:val="000000" w:themeColor="text1"/>
          <w:sz w:val="24"/>
          <w:szCs w:val="24"/>
        </w:rPr>
        <w:t>01.</w:t>
      </w:r>
      <w:r w:rsidR="001F2544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6C472E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D1DA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22450" w:rsidRPr="009224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472E">
        <w:rPr>
          <w:rFonts w:ascii="Times New Roman" w:hAnsi="Times New Roman"/>
          <w:color w:val="000000" w:themeColor="text1"/>
          <w:sz w:val="24"/>
          <w:szCs w:val="24"/>
        </w:rPr>
        <w:t xml:space="preserve">г. пенсионные активы, находящиеся в доверительном управлении </w:t>
      </w:r>
      <w:r w:rsidRPr="00922450">
        <w:rPr>
          <w:rFonts w:ascii="Times New Roman" w:hAnsi="Times New Roman"/>
          <w:b/>
          <w:i/>
          <w:color w:val="000000" w:themeColor="text1"/>
          <w:sz w:val="24"/>
          <w:szCs w:val="24"/>
        </w:rPr>
        <w:t>АО «Jusan Invest»</w:t>
      </w:r>
      <w:r w:rsidR="00922450">
        <w:rPr>
          <w:rFonts w:ascii="Times New Roman" w:hAnsi="Times New Roman"/>
          <w:color w:val="000000" w:themeColor="text1"/>
          <w:sz w:val="24"/>
          <w:szCs w:val="24"/>
        </w:rPr>
        <w:t xml:space="preserve">, составили 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 xml:space="preserve">порядка </w:t>
      </w:r>
      <w:r w:rsidR="00F453FA">
        <w:rPr>
          <w:rFonts w:ascii="Times New Roman" w:hAnsi="Times New Roman"/>
          <w:b/>
          <w:color w:val="000000" w:themeColor="text1"/>
          <w:sz w:val="24"/>
          <w:szCs w:val="24"/>
        </w:rPr>
        <w:t>9,</w:t>
      </w:r>
      <w:r w:rsidR="00F453FA" w:rsidRPr="00F453FA">
        <w:rPr>
          <w:rFonts w:ascii="Times New Roman" w:hAnsi="Times New Roman"/>
          <w:b/>
          <w:color w:val="000000" w:themeColor="text1"/>
          <w:sz w:val="24"/>
          <w:szCs w:val="24"/>
        </w:rPr>
        <w:t>98</w:t>
      </w:r>
      <w:r w:rsidR="00922450" w:rsidRPr="00FC60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22450" w:rsidRPr="00922450">
        <w:rPr>
          <w:rFonts w:ascii="Times New Roman" w:hAnsi="Times New Roman"/>
          <w:b/>
          <w:color w:val="000000" w:themeColor="text1"/>
          <w:sz w:val="24"/>
          <w:szCs w:val="24"/>
        </w:rPr>
        <w:t>млрд</w:t>
      </w:r>
      <w:r w:rsidRPr="009224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тенге</w:t>
      </w:r>
      <w:r w:rsidRPr="006C47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6D0F21" w14:textId="47B5AD84" w:rsidR="00D8263D" w:rsidRPr="00D8263D" w:rsidRDefault="003565BC" w:rsidP="00D111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Основные </w:t>
      </w:r>
      <w:r w:rsidR="00542A28">
        <w:rPr>
          <w:rFonts w:ascii="Times New Roman" w:hAnsi="Times New Roman"/>
          <w:color w:val="000000" w:themeColor="text1"/>
          <w:sz w:val="24"/>
          <w:szCs w:val="24"/>
        </w:rPr>
        <w:t xml:space="preserve">инвестиции </w:t>
      </w:r>
      <w:r w:rsidR="00026E1F">
        <w:rPr>
          <w:rFonts w:ascii="Times New Roman" w:hAnsi="Times New Roman"/>
          <w:color w:val="000000" w:themeColor="text1"/>
          <w:sz w:val="24"/>
          <w:szCs w:val="24"/>
        </w:rPr>
        <w:t xml:space="preserve">компании: </w:t>
      </w:r>
      <w:r w:rsidR="0082749A">
        <w:rPr>
          <w:rFonts w:ascii="Times New Roman" w:hAnsi="Times New Roman"/>
          <w:color w:val="000000" w:themeColor="text1"/>
          <w:sz w:val="24"/>
          <w:szCs w:val="24"/>
        </w:rPr>
        <w:t>ГЦБ МФ РК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 xml:space="preserve"> – 30,74</w:t>
      </w:r>
      <w:r w:rsidR="00DC1926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DC1926" w:rsidRPr="00A1442E">
        <w:rPr>
          <w:rFonts w:ascii="Times New Roman" w:hAnsi="Times New Roman"/>
          <w:color w:val="000000" w:themeColor="text1"/>
          <w:sz w:val="24"/>
          <w:szCs w:val="24"/>
        </w:rPr>
        <w:t>паи Exc</w:t>
      </w:r>
      <w:r w:rsidR="005D1DAE">
        <w:rPr>
          <w:rFonts w:ascii="Times New Roman" w:hAnsi="Times New Roman"/>
          <w:color w:val="000000" w:themeColor="text1"/>
          <w:sz w:val="24"/>
          <w:szCs w:val="24"/>
        </w:rPr>
        <w:t xml:space="preserve">hange Traded Funds (ETF) – 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>22,71</w:t>
      </w:r>
      <w:r w:rsidR="000D26AD" w:rsidRPr="000D26A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DC192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C6023" w:rsidRPr="005D1DAE">
        <w:rPr>
          <w:rFonts w:ascii="Times New Roman" w:hAnsi="Times New Roman"/>
          <w:color w:val="000000" w:themeColor="text1"/>
          <w:sz w:val="24"/>
          <w:szCs w:val="24"/>
        </w:rPr>
        <w:t xml:space="preserve">блигации банков второго уровня РК 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>– 11,79%, к</w:t>
      </w:r>
      <w:r w:rsidR="00FC6023" w:rsidRPr="00127D3C">
        <w:rPr>
          <w:rFonts w:ascii="Times New Roman" w:hAnsi="Times New Roman"/>
          <w:color w:val="000000" w:themeColor="text1"/>
          <w:sz w:val="24"/>
          <w:szCs w:val="24"/>
        </w:rPr>
        <w:t xml:space="preserve">орпоративные облигации иностранных эмитентов 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>– 8,51%, ГЦБ иностранных государств – 5,35</w:t>
      </w:r>
      <w:r w:rsidR="00FC6023" w:rsidRPr="00A1442E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8263D">
        <w:rPr>
          <w:rFonts w:ascii="Times New Roman" w:hAnsi="Times New Roman"/>
          <w:color w:val="000000" w:themeColor="text1"/>
          <w:sz w:val="24"/>
          <w:szCs w:val="24"/>
        </w:rPr>
        <w:t>Репо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 xml:space="preserve"> – 3,85</w:t>
      </w:r>
      <w:r w:rsidR="00D8263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C6023">
        <w:rPr>
          <w:rFonts w:ascii="Times New Roman" w:hAnsi="Times New Roman"/>
          <w:color w:val="000000" w:themeColor="text1"/>
          <w:sz w:val="24"/>
          <w:szCs w:val="24"/>
        </w:rPr>
        <w:t xml:space="preserve"> портфеля</w:t>
      </w:r>
      <w:r w:rsidR="00A1442E" w:rsidRPr="00A1442E">
        <w:rPr>
          <w:rFonts w:ascii="Times New Roman" w:hAnsi="Times New Roman"/>
          <w:color w:val="000000" w:themeColor="text1"/>
          <w:sz w:val="24"/>
          <w:szCs w:val="24"/>
        </w:rPr>
        <w:t xml:space="preserve">. Отметим, что </w:t>
      </w:r>
      <w:r w:rsidR="00D1116A" w:rsidRPr="00D1116A">
        <w:rPr>
          <w:rFonts w:ascii="Times New Roman" w:hAnsi="Times New Roman"/>
          <w:color w:val="000000" w:themeColor="text1"/>
          <w:sz w:val="24"/>
          <w:szCs w:val="24"/>
        </w:rPr>
        <w:t>68,93 %</w:t>
      </w:r>
      <w:r w:rsidR="00D111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442E" w:rsidRPr="00A1442E">
        <w:rPr>
          <w:rFonts w:ascii="Times New Roman" w:hAnsi="Times New Roman"/>
          <w:color w:val="000000" w:themeColor="text1"/>
          <w:sz w:val="24"/>
          <w:szCs w:val="24"/>
        </w:rPr>
        <w:t>портфеля</w:t>
      </w:r>
      <w:r w:rsidR="002D24C6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представлено в тенге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1116A" w:rsidRPr="00D1116A">
        <w:rPr>
          <w:rFonts w:ascii="Times New Roman" w:hAnsi="Times New Roman"/>
          <w:color w:val="000000" w:themeColor="text1"/>
          <w:sz w:val="24"/>
          <w:szCs w:val="24"/>
        </w:rPr>
        <w:t>29,63%</w:t>
      </w:r>
      <w:r w:rsidR="00D111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24C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1116A">
        <w:rPr>
          <w:rFonts w:ascii="Times New Roman" w:hAnsi="Times New Roman"/>
          <w:color w:val="000000" w:themeColor="text1"/>
          <w:sz w:val="24"/>
          <w:szCs w:val="24"/>
        </w:rPr>
        <w:t xml:space="preserve">в долларах США, </w:t>
      </w:r>
      <w:r w:rsidR="00D1116A" w:rsidRPr="00D1116A">
        <w:rPr>
          <w:rFonts w:ascii="Times New Roman" w:hAnsi="Times New Roman"/>
          <w:color w:val="000000" w:themeColor="text1"/>
          <w:sz w:val="24"/>
          <w:szCs w:val="24"/>
        </w:rPr>
        <w:t>1,44%</w:t>
      </w:r>
      <w:r w:rsidR="00D1116A">
        <w:rPr>
          <w:rFonts w:ascii="Times New Roman" w:hAnsi="Times New Roman"/>
          <w:color w:val="000000" w:themeColor="text1"/>
          <w:sz w:val="24"/>
          <w:szCs w:val="24"/>
        </w:rPr>
        <w:t xml:space="preserve"> - в других валютах.</w:t>
      </w:r>
    </w:p>
    <w:p w14:paraId="23F3A19A" w14:textId="018B195F" w:rsidR="00D8263D" w:rsidRDefault="00C40767" w:rsidP="0082749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0767">
        <w:rPr>
          <w:rFonts w:ascii="Times New Roman" w:hAnsi="Times New Roman"/>
          <w:sz w:val="24"/>
          <w:szCs w:val="24"/>
        </w:rPr>
        <w:t xml:space="preserve">В результате инвестиционной деятельности размер начисленного инвестиционного дохода за </w:t>
      </w:r>
      <w:r w:rsidR="00FC602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месяцев </w:t>
      </w:r>
      <w:r w:rsidRPr="00C40767">
        <w:rPr>
          <w:rFonts w:ascii="Times New Roman" w:hAnsi="Times New Roman"/>
          <w:sz w:val="24"/>
          <w:szCs w:val="24"/>
        </w:rPr>
        <w:t xml:space="preserve">2024 г. составил </w:t>
      </w:r>
      <w:r w:rsidR="00FC6023" w:rsidRPr="00FC6023">
        <w:rPr>
          <w:rFonts w:ascii="Times New Roman" w:hAnsi="Times New Roman"/>
          <w:sz w:val="24"/>
          <w:szCs w:val="24"/>
        </w:rPr>
        <w:t>1</w:t>
      </w:r>
      <w:r w:rsidR="00FC6023">
        <w:rPr>
          <w:rFonts w:ascii="Times New Roman" w:hAnsi="Times New Roman"/>
          <w:sz w:val="24"/>
          <w:szCs w:val="24"/>
        </w:rPr>
        <w:t>,09 млрд</w:t>
      </w:r>
      <w:r w:rsidRPr="00C40767">
        <w:rPr>
          <w:rFonts w:ascii="Times New Roman" w:hAnsi="Times New Roman"/>
          <w:sz w:val="24"/>
          <w:szCs w:val="24"/>
        </w:rPr>
        <w:t xml:space="preserve"> тенге. Доходность пенсионных активов </w:t>
      </w:r>
      <w:r>
        <w:rPr>
          <w:rFonts w:ascii="Times New Roman" w:hAnsi="Times New Roman"/>
          <w:sz w:val="24"/>
          <w:szCs w:val="24"/>
        </w:rPr>
        <w:t>-</w:t>
      </w:r>
      <w:r w:rsidRPr="00C40767">
        <w:rPr>
          <w:rFonts w:ascii="Times New Roman" w:hAnsi="Times New Roman"/>
          <w:sz w:val="24"/>
          <w:szCs w:val="24"/>
        </w:rPr>
        <w:t xml:space="preserve"> </w:t>
      </w:r>
      <w:r w:rsidR="00FC6023" w:rsidRPr="00FC6023">
        <w:rPr>
          <w:rFonts w:ascii="Times New Roman" w:hAnsi="Times New Roman"/>
          <w:sz w:val="24"/>
          <w:szCs w:val="24"/>
        </w:rPr>
        <w:t>12,72%.</w:t>
      </w:r>
    </w:p>
    <w:p w14:paraId="688D013F" w14:textId="46902419" w:rsidR="00A1442E" w:rsidRDefault="00D06F00" w:rsidP="000603D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5B4603" w:rsidRPr="002C7FAC">
          <w:rPr>
            <w:rStyle w:val="a7"/>
            <w:rFonts w:ascii="Times New Roman" w:hAnsi="Times New Roman"/>
            <w:sz w:val="24"/>
            <w:szCs w:val="24"/>
          </w:rPr>
          <w:t>Подробная структура</w:t>
        </w:r>
      </w:hyperlink>
      <w:r w:rsidR="005B4603" w:rsidRPr="005B4603">
        <w:rPr>
          <w:rFonts w:ascii="Times New Roman" w:hAnsi="Times New Roman"/>
          <w:color w:val="000000" w:themeColor="text1"/>
          <w:sz w:val="24"/>
          <w:szCs w:val="24"/>
        </w:rPr>
        <w:t xml:space="preserve"> инвестиционного портфеля финансовых инструментов под</w:t>
      </w:r>
      <w:r w:rsidR="005B460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B4603" w:rsidRPr="005B4603">
        <w:rPr>
          <w:rFonts w:ascii="Times New Roman" w:hAnsi="Times New Roman"/>
          <w:color w:val="000000" w:themeColor="text1"/>
          <w:sz w:val="24"/>
          <w:szCs w:val="24"/>
        </w:rPr>
        <w:t>управлением АО «Jusan Invest» с указанием эмитентов представлена на сайте ЕНПФ.</w:t>
      </w:r>
    </w:p>
    <w:p w14:paraId="0475B8AA" w14:textId="77777777" w:rsidR="00A1442E" w:rsidRDefault="00A1442E" w:rsidP="00501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39FF04" w14:textId="1D5C8EDA" w:rsidR="00DD6626" w:rsidRPr="00192C22" w:rsidRDefault="009C66DA" w:rsidP="00DD6626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</w:t>
      </w:r>
      <w:r w:rsidR="00D1116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</w:t>
      </w:r>
      <w:r w:rsidR="00EA773C" w:rsidRPr="00EA77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DD6626" w:rsidRPr="00A530DC">
        <w:rPr>
          <w:rFonts w:ascii="Times New Roman" w:hAnsi="Times New Roman"/>
          <w:sz w:val="24"/>
          <w:szCs w:val="24"/>
        </w:rPr>
        <w:t xml:space="preserve">пенсионные активы, находящиеся в доверительном управлении </w:t>
      </w:r>
      <w:r w:rsidR="00DD6626" w:rsidRPr="00DD6626">
        <w:rPr>
          <w:rFonts w:ascii="Times New Roman" w:hAnsi="Times New Roman"/>
          <w:b/>
          <w:i/>
          <w:sz w:val="24"/>
          <w:szCs w:val="24"/>
        </w:rPr>
        <w:t>АО «</w:t>
      </w:r>
      <w:r w:rsidR="00DD6626" w:rsidRPr="00DD6626">
        <w:rPr>
          <w:rFonts w:ascii="Times New Roman" w:hAnsi="Times New Roman"/>
          <w:b/>
          <w:i/>
          <w:sz w:val="24"/>
          <w:szCs w:val="24"/>
          <w:lang w:val="en-US"/>
        </w:rPr>
        <w:t>Halyk</w:t>
      </w:r>
      <w:r w:rsidR="00DD6626" w:rsidRPr="00DD662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6626" w:rsidRPr="00DD6626">
        <w:rPr>
          <w:rFonts w:ascii="Times New Roman" w:hAnsi="Times New Roman"/>
          <w:b/>
          <w:i/>
          <w:sz w:val="24"/>
          <w:szCs w:val="24"/>
          <w:lang w:val="en-US"/>
        </w:rPr>
        <w:t>Global</w:t>
      </w:r>
      <w:r w:rsidR="00DD6626" w:rsidRPr="00DD662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6626" w:rsidRPr="00DD6626">
        <w:rPr>
          <w:rFonts w:ascii="Times New Roman" w:hAnsi="Times New Roman"/>
          <w:b/>
          <w:i/>
          <w:sz w:val="24"/>
          <w:szCs w:val="24"/>
          <w:lang w:val="en-US"/>
        </w:rPr>
        <w:t>Markets</w:t>
      </w:r>
      <w:r w:rsidR="00DD6626" w:rsidRPr="00DD6626">
        <w:rPr>
          <w:rFonts w:ascii="Times New Roman" w:hAnsi="Times New Roman"/>
          <w:b/>
          <w:i/>
          <w:sz w:val="24"/>
          <w:szCs w:val="24"/>
        </w:rPr>
        <w:t>»</w:t>
      </w:r>
      <w:r w:rsidR="00DD6626" w:rsidRPr="00192C22">
        <w:rPr>
          <w:rFonts w:ascii="Times New Roman" w:hAnsi="Times New Roman"/>
          <w:sz w:val="24"/>
          <w:szCs w:val="24"/>
        </w:rPr>
        <w:t xml:space="preserve">, составили </w:t>
      </w:r>
      <w:r w:rsidR="00D1116A">
        <w:rPr>
          <w:rFonts w:ascii="Times New Roman" w:hAnsi="Times New Roman"/>
          <w:sz w:val="24"/>
          <w:szCs w:val="24"/>
        </w:rPr>
        <w:t xml:space="preserve">порядка </w:t>
      </w:r>
      <w:r w:rsidR="00F453FA">
        <w:rPr>
          <w:rFonts w:ascii="Times New Roman" w:hAnsi="Times New Roman"/>
          <w:b/>
          <w:sz w:val="24"/>
          <w:szCs w:val="24"/>
        </w:rPr>
        <w:t>4,48</w:t>
      </w:r>
      <w:r w:rsidR="00D1116A">
        <w:rPr>
          <w:rFonts w:ascii="Times New Roman" w:hAnsi="Times New Roman"/>
          <w:b/>
          <w:sz w:val="24"/>
          <w:szCs w:val="24"/>
        </w:rPr>
        <w:t xml:space="preserve"> </w:t>
      </w:r>
      <w:r w:rsidR="00DD6626" w:rsidRPr="00DD6626">
        <w:rPr>
          <w:rFonts w:ascii="Times New Roman" w:hAnsi="Times New Roman"/>
          <w:b/>
          <w:sz w:val="24"/>
          <w:szCs w:val="24"/>
        </w:rPr>
        <w:t>млрд тенге</w:t>
      </w:r>
      <w:r w:rsidR="00DD6626" w:rsidRPr="00192C22">
        <w:rPr>
          <w:rFonts w:ascii="Times New Roman" w:hAnsi="Times New Roman"/>
          <w:sz w:val="24"/>
          <w:szCs w:val="24"/>
        </w:rPr>
        <w:t xml:space="preserve">. </w:t>
      </w:r>
    </w:p>
    <w:p w14:paraId="52F90B34" w14:textId="7C6D842D" w:rsidR="00A716B1" w:rsidRDefault="00142C6A" w:rsidP="005A66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Основные инвестиции в структуре портфеля </w:t>
      </w:r>
      <w:r w:rsidR="00A86783">
        <w:rPr>
          <w:rFonts w:ascii="Times New Roman" w:hAnsi="Times New Roman"/>
          <w:color w:val="000000" w:themeColor="text1"/>
          <w:sz w:val="24"/>
          <w:szCs w:val="24"/>
        </w:rPr>
        <w:t>таковы</w:t>
      </w:r>
      <w:r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614B11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614B11" w:rsidRPr="00A716B1">
        <w:rPr>
          <w:rFonts w:ascii="Times New Roman" w:hAnsi="Times New Roman"/>
          <w:color w:val="000000" w:themeColor="text1"/>
          <w:sz w:val="24"/>
          <w:szCs w:val="24"/>
        </w:rPr>
        <w:t>осударственные ценные бумаги Министерства финансов РК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 xml:space="preserve"> – 20,35</w:t>
      </w:r>
      <w:r w:rsidR="00614B11">
        <w:rPr>
          <w:rFonts w:ascii="Times New Roman" w:hAnsi="Times New Roman"/>
          <w:color w:val="000000" w:themeColor="text1"/>
          <w:sz w:val="24"/>
          <w:szCs w:val="24"/>
        </w:rPr>
        <w:t xml:space="preserve">%, корпоративные </w:t>
      </w:r>
      <w:r w:rsidR="00614B11" w:rsidRPr="00705BC7">
        <w:rPr>
          <w:rFonts w:ascii="Times New Roman" w:hAnsi="Times New Roman"/>
          <w:color w:val="000000" w:themeColor="text1"/>
          <w:sz w:val="24"/>
          <w:szCs w:val="24"/>
        </w:rPr>
        <w:t xml:space="preserve">облигации иностранных эмитентов 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>– 16,52</w:t>
      </w:r>
      <w:r w:rsidR="00614B11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F453FA" w:rsidRPr="005015F4">
        <w:rPr>
          <w:rFonts w:ascii="Times New Roman" w:hAnsi="Times New Roman"/>
          <w:color w:val="000000" w:themeColor="text1"/>
          <w:sz w:val="24"/>
          <w:szCs w:val="24"/>
        </w:rPr>
        <w:t>облигации квазигосу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>дарственных организаций РК – 13,45%, о</w:t>
      </w:r>
      <w:r w:rsidR="00F453FA" w:rsidRPr="00705BC7">
        <w:rPr>
          <w:rFonts w:ascii="Times New Roman" w:hAnsi="Times New Roman"/>
          <w:color w:val="000000" w:themeColor="text1"/>
          <w:sz w:val="24"/>
          <w:szCs w:val="24"/>
        </w:rPr>
        <w:t xml:space="preserve">блигации банков второго уровня РК 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>– 12,99%, к</w:t>
      </w:r>
      <w:r w:rsidR="00F453FA" w:rsidRPr="00A716B1">
        <w:rPr>
          <w:rFonts w:ascii="Times New Roman" w:hAnsi="Times New Roman"/>
          <w:color w:val="000000" w:themeColor="text1"/>
          <w:sz w:val="24"/>
          <w:szCs w:val="24"/>
        </w:rPr>
        <w:t>орпоративные облигации организаций РК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 xml:space="preserve"> – 12,25%, </w:t>
      </w:r>
      <w:r w:rsidR="00EA773C">
        <w:rPr>
          <w:rFonts w:ascii="Times New Roman" w:hAnsi="Times New Roman"/>
          <w:color w:val="000000" w:themeColor="text1"/>
          <w:sz w:val="24"/>
          <w:szCs w:val="24"/>
        </w:rPr>
        <w:t>«обратное РЕПО»</w:t>
      </w:r>
      <w:r w:rsidR="00EA773C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(не более 90 календарных дней) </w:t>
      </w:r>
      <w:r w:rsidR="00EA773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EA773C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>8,52</w:t>
      </w:r>
      <w:r w:rsidR="00EA773C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614B11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 xml:space="preserve">олевые инструменты иностранных </w:t>
      </w:r>
      <w:r w:rsidR="00614B11" w:rsidRPr="00614B11">
        <w:rPr>
          <w:rFonts w:ascii="Times New Roman" w:hAnsi="Times New Roman"/>
          <w:color w:val="000000" w:themeColor="text1"/>
          <w:sz w:val="24"/>
          <w:szCs w:val="24"/>
        </w:rPr>
        <w:t>эмитентов (Паи ETF)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 xml:space="preserve"> – 7,38%. </w:t>
      </w:r>
    </w:p>
    <w:p w14:paraId="4F155AAE" w14:textId="6A5168F5" w:rsidR="00F453FA" w:rsidRPr="00F453FA" w:rsidRDefault="00142C6A" w:rsidP="00F453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5F4">
        <w:rPr>
          <w:rFonts w:ascii="Times New Roman" w:hAnsi="Times New Roman"/>
          <w:color w:val="000000" w:themeColor="text1"/>
          <w:sz w:val="24"/>
          <w:szCs w:val="24"/>
        </w:rPr>
        <w:t>Инвестиции в нац</w:t>
      </w:r>
      <w:r w:rsidR="00E91C26">
        <w:rPr>
          <w:rFonts w:ascii="Times New Roman" w:hAnsi="Times New Roman"/>
          <w:color w:val="000000" w:themeColor="text1"/>
          <w:sz w:val="24"/>
          <w:szCs w:val="24"/>
        </w:rPr>
        <w:t xml:space="preserve">иональной валюте составили </w:t>
      </w:r>
      <w:r w:rsidR="00F453FA" w:rsidRPr="00F453FA">
        <w:rPr>
          <w:rFonts w:ascii="Times New Roman" w:hAnsi="Times New Roman"/>
          <w:color w:val="000000" w:themeColor="text1"/>
          <w:sz w:val="24"/>
          <w:szCs w:val="24"/>
        </w:rPr>
        <w:t>73,51%</w:t>
      </w:r>
      <w:r w:rsidR="00F453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1C26">
        <w:rPr>
          <w:rFonts w:ascii="Times New Roman" w:hAnsi="Times New Roman"/>
          <w:color w:val="000000" w:themeColor="text1"/>
          <w:sz w:val="24"/>
          <w:szCs w:val="24"/>
        </w:rPr>
        <w:t xml:space="preserve">портфеля, в долларах США </w:t>
      </w:r>
      <w:r w:rsidR="00115F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C6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1" w:name="_Hlk131606759"/>
      <w:r w:rsidR="00F453FA" w:rsidRPr="00F453FA">
        <w:rPr>
          <w:rFonts w:ascii="Times New Roman" w:hAnsi="Times New Roman"/>
          <w:color w:val="000000" w:themeColor="text1"/>
          <w:sz w:val="24"/>
          <w:szCs w:val="24"/>
        </w:rPr>
        <w:t>26,49%</w:t>
      </w:r>
      <w:r w:rsidR="00A83D0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91C34F1" w14:textId="25E6FAD7" w:rsidR="00A716B1" w:rsidRDefault="00A716B1" w:rsidP="00A716B1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E3B72">
        <w:rPr>
          <w:rFonts w:ascii="Times New Roman" w:hAnsi="Times New Roman"/>
          <w:sz w:val="24"/>
          <w:szCs w:val="24"/>
        </w:rPr>
        <w:t>В результате инвестиционной деятельности размер начисленного инвестиц</w:t>
      </w:r>
      <w:r>
        <w:rPr>
          <w:rFonts w:ascii="Times New Roman" w:hAnsi="Times New Roman"/>
          <w:sz w:val="24"/>
          <w:szCs w:val="24"/>
        </w:rPr>
        <w:t xml:space="preserve">ионного дохода по состоянию на </w:t>
      </w:r>
      <w:r w:rsidRPr="001E3B72">
        <w:rPr>
          <w:rFonts w:ascii="Times New Roman" w:hAnsi="Times New Roman"/>
          <w:sz w:val="24"/>
          <w:szCs w:val="24"/>
        </w:rPr>
        <w:t xml:space="preserve">1 </w:t>
      </w:r>
      <w:r w:rsidR="00F453FA">
        <w:rPr>
          <w:rFonts w:ascii="Times New Roman" w:hAnsi="Times New Roman"/>
          <w:sz w:val="24"/>
          <w:szCs w:val="24"/>
        </w:rPr>
        <w:t>ноября</w:t>
      </w:r>
      <w:r w:rsidR="00461EEF">
        <w:rPr>
          <w:rFonts w:ascii="Times New Roman" w:hAnsi="Times New Roman"/>
          <w:sz w:val="24"/>
          <w:szCs w:val="24"/>
        </w:rPr>
        <w:t xml:space="preserve"> 2024 года с начала </w:t>
      </w:r>
      <w:r w:rsidRPr="001E3B72">
        <w:rPr>
          <w:rFonts w:ascii="Times New Roman" w:hAnsi="Times New Roman"/>
          <w:sz w:val="24"/>
          <w:szCs w:val="24"/>
        </w:rPr>
        <w:t xml:space="preserve">2024 года составил </w:t>
      </w:r>
      <w:bookmarkStart w:id="2" w:name="_Hlk131606707"/>
      <w:r w:rsidR="00F453FA">
        <w:rPr>
          <w:rFonts w:ascii="Times New Roman" w:hAnsi="Times New Roman"/>
          <w:sz w:val="24"/>
          <w:szCs w:val="24"/>
        </w:rPr>
        <w:t xml:space="preserve">479,06 </w:t>
      </w:r>
      <w:r w:rsidR="00A83D0E" w:rsidRPr="001E3B72">
        <w:rPr>
          <w:rFonts w:ascii="Times New Roman" w:hAnsi="Times New Roman"/>
          <w:sz w:val="24"/>
          <w:szCs w:val="24"/>
        </w:rPr>
        <w:t>млн</w:t>
      </w:r>
      <w:r w:rsidR="00A83D0E">
        <w:rPr>
          <w:rFonts w:ascii="Times New Roman" w:hAnsi="Times New Roman"/>
          <w:sz w:val="24"/>
          <w:szCs w:val="24"/>
        </w:rPr>
        <w:t xml:space="preserve"> </w:t>
      </w:r>
      <w:r w:rsidRPr="001E3B72">
        <w:rPr>
          <w:rFonts w:ascii="Times New Roman" w:hAnsi="Times New Roman"/>
          <w:sz w:val="24"/>
          <w:szCs w:val="24"/>
        </w:rPr>
        <w:t>тенге</w:t>
      </w:r>
      <w:bookmarkEnd w:id="2"/>
      <w:r w:rsidRPr="001E3B72">
        <w:rPr>
          <w:rFonts w:ascii="Times New Roman" w:hAnsi="Times New Roman"/>
          <w:sz w:val="24"/>
          <w:szCs w:val="24"/>
        </w:rPr>
        <w:t xml:space="preserve">. Доходность пенсионных активов </w:t>
      </w:r>
      <w:r>
        <w:rPr>
          <w:rFonts w:ascii="Times New Roman" w:hAnsi="Times New Roman"/>
          <w:sz w:val="24"/>
          <w:szCs w:val="24"/>
        </w:rPr>
        <w:t xml:space="preserve">- </w:t>
      </w:r>
      <w:r w:rsidR="00F453FA" w:rsidRPr="00F453FA">
        <w:rPr>
          <w:rFonts w:ascii="Times New Roman" w:hAnsi="Times New Roman"/>
          <w:sz w:val="24"/>
          <w:szCs w:val="24"/>
        </w:rPr>
        <w:t>11,62%.</w:t>
      </w:r>
      <w:r w:rsidR="00A83D0E" w:rsidRPr="001E3B72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0A27E50F" w14:textId="17405B45" w:rsidR="009C1023" w:rsidRDefault="00FD0C2F" w:rsidP="001F3D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074E3A">
        <w:rPr>
          <w:rFonts w:ascii="Times New Roman" w:hAnsi="Times New Roman"/>
          <w:sz w:val="24"/>
          <w:szCs w:val="24"/>
        </w:rPr>
        <w:instrText>HYPERLINK "https://portfoliows.enpf.kz/portfoliopdf/downloadPdf/guid=ddb1d954-7263-400b-bc6d-6114496c892a"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142C6A" w:rsidRPr="00FD0C2F">
        <w:rPr>
          <w:rStyle w:val="a7"/>
          <w:rFonts w:ascii="Times New Roman" w:hAnsi="Times New Roman"/>
          <w:sz w:val="24"/>
          <w:szCs w:val="24"/>
        </w:rPr>
        <w:t>Подробная структура</w:t>
      </w:r>
      <w:r>
        <w:rPr>
          <w:rFonts w:ascii="Times New Roman" w:hAnsi="Times New Roman"/>
          <w:sz w:val="24"/>
          <w:szCs w:val="24"/>
        </w:rPr>
        <w:fldChar w:fldCharType="end"/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инвестиционного портфеля финансовых инструментов под управлением АО «Halyk Global Markets» с указанием эмитентов представлена на сайте ЕНПФ. </w:t>
      </w:r>
    </w:p>
    <w:p w14:paraId="378B2C51" w14:textId="77777777" w:rsidR="00465F79" w:rsidRDefault="00465F79" w:rsidP="008D54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2FFE48" w14:textId="59440D01" w:rsidR="006B61B4" w:rsidRDefault="00577837" w:rsidP="008D54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состоянию на 01.11</w:t>
      </w:r>
      <w:r w:rsidR="00325FBD" w:rsidRPr="00325FBD">
        <w:rPr>
          <w:rFonts w:ascii="Times New Roman" w:hAnsi="Times New Roman"/>
          <w:color w:val="000000" w:themeColor="text1"/>
          <w:sz w:val="24"/>
          <w:szCs w:val="24"/>
        </w:rPr>
        <w:t xml:space="preserve">.2024 г. </w:t>
      </w:r>
      <w:r w:rsidR="00325FB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B61B4" w:rsidRPr="006B61B4">
        <w:rPr>
          <w:rFonts w:ascii="Times New Roman" w:hAnsi="Times New Roman"/>
          <w:color w:val="000000" w:themeColor="text1"/>
          <w:sz w:val="24"/>
          <w:szCs w:val="24"/>
        </w:rPr>
        <w:t xml:space="preserve">енсионные активы ЕНПФ, находящиеся в доверительном управлении </w:t>
      </w:r>
      <w:r w:rsidR="006B61B4" w:rsidRPr="006B61B4">
        <w:rPr>
          <w:rFonts w:ascii="Times New Roman" w:hAnsi="Times New Roman"/>
          <w:b/>
          <w:i/>
          <w:color w:val="000000" w:themeColor="text1"/>
          <w:sz w:val="24"/>
          <w:szCs w:val="24"/>
        </w:rPr>
        <w:t>АО «BCC Invest»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составили </w:t>
      </w:r>
      <w:r w:rsidR="009F19B4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,22</w:t>
      </w:r>
      <w:r w:rsidR="009F19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B61B4" w:rsidRPr="006B61B4">
        <w:rPr>
          <w:rFonts w:ascii="Times New Roman" w:hAnsi="Times New Roman"/>
          <w:b/>
          <w:color w:val="000000" w:themeColor="text1"/>
          <w:sz w:val="24"/>
          <w:szCs w:val="24"/>
        </w:rPr>
        <w:t>млрд тенге</w:t>
      </w:r>
      <w:r w:rsidR="006B61B4" w:rsidRPr="006B61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F302C" w:rsidRPr="005F302C">
        <w:t xml:space="preserve"> </w:t>
      </w:r>
    </w:p>
    <w:p w14:paraId="593B0EB5" w14:textId="637A5621" w:rsidR="006D3ED2" w:rsidRDefault="00542A28" w:rsidP="006D3ED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>сновны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>инвес</w:t>
      </w:r>
      <w:r w:rsidR="007E145E">
        <w:rPr>
          <w:rFonts w:ascii="Times New Roman" w:hAnsi="Times New Roman"/>
          <w:color w:val="000000" w:themeColor="text1"/>
          <w:sz w:val="24"/>
          <w:szCs w:val="24"/>
        </w:rPr>
        <w:t xml:space="preserve">тиций: </w:t>
      </w:r>
      <w:r w:rsidR="007E145E" w:rsidRPr="005015F4">
        <w:rPr>
          <w:rFonts w:ascii="Times New Roman" w:hAnsi="Times New Roman"/>
          <w:color w:val="000000" w:themeColor="text1"/>
          <w:sz w:val="24"/>
          <w:szCs w:val="24"/>
        </w:rPr>
        <w:t>облигации квазигосу</w:t>
      </w:r>
      <w:r w:rsidR="007E145E">
        <w:rPr>
          <w:rFonts w:ascii="Times New Roman" w:hAnsi="Times New Roman"/>
          <w:color w:val="000000" w:themeColor="text1"/>
          <w:sz w:val="24"/>
          <w:szCs w:val="24"/>
        </w:rPr>
        <w:t>дарственных организа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>ций Республики Казахстан – 27,10</w:t>
      </w:r>
      <w:r w:rsidR="003447B6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577837" w:rsidRPr="006D3ED2">
        <w:rPr>
          <w:rFonts w:ascii="Times New Roman" w:hAnsi="Times New Roman"/>
          <w:color w:val="000000" w:themeColor="text1"/>
          <w:sz w:val="24"/>
          <w:szCs w:val="24"/>
        </w:rPr>
        <w:t>орпоративные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 xml:space="preserve"> облигации эмитентов-резидентов </w:t>
      </w:r>
      <w:r w:rsidR="00577837" w:rsidRPr="006D3ED2">
        <w:rPr>
          <w:rFonts w:ascii="Times New Roman" w:hAnsi="Times New Roman"/>
          <w:color w:val="000000" w:themeColor="text1"/>
          <w:sz w:val="24"/>
          <w:szCs w:val="24"/>
        </w:rPr>
        <w:t>РК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 xml:space="preserve"> – 16,14%, облигации БВУ РК – 12,07%, 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 xml:space="preserve">РЕПО – </w:t>
      </w:r>
      <w:r w:rsidR="00577837" w:rsidRPr="00577837">
        <w:rPr>
          <w:rFonts w:ascii="Times New Roman" w:hAnsi="Times New Roman"/>
          <w:color w:val="000000" w:themeColor="text1"/>
          <w:sz w:val="24"/>
          <w:szCs w:val="24"/>
        </w:rPr>
        <w:t>11,20%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>ГЦБ МФ РК – 10,92</w:t>
      </w:r>
      <w:r w:rsidR="00101789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6D3ED2" w:rsidRPr="00E463EE">
        <w:rPr>
          <w:rFonts w:ascii="Times New Roman" w:hAnsi="Times New Roman"/>
          <w:color w:val="000000" w:themeColor="text1"/>
          <w:sz w:val="24"/>
          <w:szCs w:val="24"/>
        </w:rPr>
        <w:t>орпоративные об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>лига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>ции иностранных эмитентов – 7,90</w:t>
      </w:r>
      <w:r w:rsidR="006D3ED2" w:rsidRPr="00E463EE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D3ED2" w:rsidRPr="006D3E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D3ED2" w:rsidRPr="000318B6">
        <w:rPr>
          <w:rFonts w:ascii="Times New Roman" w:hAnsi="Times New Roman"/>
          <w:color w:val="000000" w:themeColor="text1"/>
          <w:sz w:val="24"/>
          <w:szCs w:val="24"/>
        </w:rPr>
        <w:t>аи (ETF на индексы)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 xml:space="preserve"> – 5,25</w:t>
      </w:r>
      <w:r w:rsidR="006D3ED2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14:paraId="4639A730" w14:textId="1EE9CD78" w:rsidR="00577837" w:rsidRDefault="006D3ED2" w:rsidP="005778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D2">
        <w:rPr>
          <w:rFonts w:ascii="Times New Roman" w:hAnsi="Times New Roman"/>
          <w:color w:val="000000" w:themeColor="text1"/>
          <w:sz w:val="24"/>
          <w:szCs w:val="24"/>
        </w:rPr>
        <w:t>Инвестиции в нац</w:t>
      </w:r>
      <w:r w:rsidR="00101789">
        <w:rPr>
          <w:rFonts w:ascii="Times New Roman" w:hAnsi="Times New Roman"/>
          <w:color w:val="000000" w:themeColor="text1"/>
          <w:sz w:val="24"/>
          <w:szCs w:val="24"/>
        </w:rPr>
        <w:t xml:space="preserve">иональной валюте составили </w:t>
      </w:r>
      <w:r w:rsidR="00577837" w:rsidRPr="00577837">
        <w:rPr>
          <w:rFonts w:ascii="Times New Roman" w:hAnsi="Times New Roman"/>
          <w:color w:val="000000" w:themeColor="text1"/>
          <w:sz w:val="24"/>
          <w:szCs w:val="24"/>
        </w:rPr>
        <w:t>83,04%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1789">
        <w:rPr>
          <w:rFonts w:ascii="Times New Roman" w:hAnsi="Times New Roman"/>
          <w:color w:val="000000" w:themeColor="text1"/>
          <w:sz w:val="24"/>
          <w:szCs w:val="24"/>
        </w:rPr>
        <w:t xml:space="preserve">портфеля, в долларах США - </w:t>
      </w:r>
      <w:r w:rsidR="00577837" w:rsidRPr="00577837">
        <w:rPr>
          <w:rFonts w:ascii="Times New Roman" w:hAnsi="Times New Roman"/>
          <w:color w:val="000000" w:themeColor="text1"/>
          <w:sz w:val="24"/>
          <w:szCs w:val="24"/>
        </w:rPr>
        <w:t>16,96%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6E21763" w14:textId="2AABB4FE" w:rsidR="003B6533" w:rsidRDefault="003B6533" w:rsidP="00FA450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533">
        <w:rPr>
          <w:rFonts w:ascii="Times New Roman" w:hAnsi="Times New Roman"/>
          <w:color w:val="000000" w:themeColor="text1"/>
          <w:sz w:val="24"/>
          <w:szCs w:val="24"/>
        </w:rPr>
        <w:t>В результ</w:t>
      </w:r>
      <w:r w:rsidR="00101789">
        <w:rPr>
          <w:rFonts w:ascii="Times New Roman" w:hAnsi="Times New Roman"/>
          <w:color w:val="000000" w:themeColor="text1"/>
          <w:sz w:val="24"/>
          <w:szCs w:val="24"/>
        </w:rPr>
        <w:t>ате инвестиционной деятельности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 размер начисленного инвестиционного дохода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577837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месяцев 2024 г.</w:t>
      </w:r>
      <w:r w:rsidRPr="00D57D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составил </w:t>
      </w:r>
      <w:r w:rsidR="00577837" w:rsidRPr="00A043FF">
        <w:rPr>
          <w:rFonts w:ascii="Times New Roman" w:hAnsi="Times New Roman"/>
          <w:color w:val="000000" w:themeColor="text1"/>
          <w:sz w:val="24"/>
          <w:szCs w:val="24"/>
        </w:rPr>
        <w:t>547</w:t>
      </w:r>
      <w:r w:rsidR="00577837" w:rsidRPr="00A043FF">
        <w:rPr>
          <w:rFonts w:ascii="Times New Roman" w:hAnsi="Times New Roman"/>
          <w:color w:val="000000" w:themeColor="text1"/>
          <w:sz w:val="24"/>
          <w:szCs w:val="24"/>
          <w:lang w:val="kk-KZ"/>
        </w:rPr>
        <w:t>,</w:t>
      </w:r>
      <w:r w:rsidR="00577837" w:rsidRPr="00A043FF">
        <w:rPr>
          <w:rFonts w:ascii="Times New Roman" w:hAnsi="Times New Roman"/>
          <w:color w:val="000000" w:themeColor="text1"/>
          <w:sz w:val="24"/>
          <w:szCs w:val="24"/>
        </w:rPr>
        <w:t xml:space="preserve">76 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млн тенге. Доходность пенсионных активов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77837" w:rsidRPr="00A043FF">
        <w:rPr>
          <w:rFonts w:ascii="Times New Roman" w:hAnsi="Times New Roman"/>
          <w:color w:val="000000" w:themeColor="text1"/>
          <w:sz w:val="24"/>
          <w:szCs w:val="24"/>
        </w:rPr>
        <w:t>11,68%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A7F2D4" w14:textId="20087674" w:rsidR="009C1023" w:rsidRDefault="00D06F00" w:rsidP="008B71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" w:history="1">
        <w:r w:rsidR="00142C6A" w:rsidRPr="005B4603">
          <w:rPr>
            <w:rStyle w:val="a7"/>
            <w:rFonts w:ascii="Times New Roman" w:hAnsi="Times New Roman"/>
            <w:sz w:val="24"/>
            <w:szCs w:val="24"/>
          </w:rPr>
          <w:t>Подробная структура</w:t>
        </w:r>
      </w:hyperlink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инвестиционного портфеля финансовых инструментов под управлением АО «BCC Invest» с указанием эмитентов представлена на сайте ЕНПФ. </w:t>
      </w:r>
    </w:p>
    <w:p w14:paraId="081B7BE5" w14:textId="77777777" w:rsidR="00465F79" w:rsidRDefault="00465F79" w:rsidP="008D54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6CC19B" w14:textId="5C6131C8" w:rsidR="00F849D5" w:rsidRDefault="00087B50" w:rsidP="008D54A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состоянию на 01.11</w:t>
      </w:r>
      <w:r w:rsidR="00325FBD" w:rsidRPr="00325FBD">
        <w:rPr>
          <w:rFonts w:ascii="Times New Roman" w:hAnsi="Times New Roman"/>
          <w:color w:val="000000" w:themeColor="text1"/>
          <w:sz w:val="24"/>
          <w:szCs w:val="24"/>
        </w:rPr>
        <w:t xml:space="preserve">.2024 г. </w:t>
      </w:r>
      <w:r w:rsidR="00325FB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F849D5" w:rsidRPr="00F849D5">
        <w:rPr>
          <w:rFonts w:ascii="Times New Roman" w:hAnsi="Times New Roman"/>
          <w:color w:val="000000" w:themeColor="text1"/>
          <w:sz w:val="24"/>
          <w:szCs w:val="24"/>
        </w:rPr>
        <w:t xml:space="preserve">енсионные активы ЕНПФ, находящиеся в доверительном управлении </w:t>
      </w:r>
      <w:r w:rsidR="00F849D5" w:rsidRPr="00F849D5">
        <w:rPr>
          <w:rFonts w:ascii="Times New Roman" w:hAnsi="Times New Roman"/>
          <w:b/>
          <w:i/>
          <w:color w:val="000000" w:themeColor="text1"/>
          <w:sz w:val="24"/>
          <w:szCs w:val="24"/>
        </w:rPr>
        <w:t>АО «Сентрас Секьюритиз»</w:t>
      </w:r>
      <w:r w:rsidR="00B4494D">
        <w:rPr>
          <w:rFonts w:ascii="Times New Roman" w:hAnsi="Times New Roman"/>
          <w:color w:val="000000" w:themeColor="text1"/>
          <w:sz w:val="24"/>
          <w:szCs w:val="24"/>
        </w:rPr>
        <w:t xml:space="preserve">, составили </w:t>
      </w:r>
      <w:r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3B65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F8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,7</w:t>
      </w:r>
      <w:r w:rsidR="00C7621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A818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2F81">
        <w:rPr>
          <w:rFonts w:ascii="Times New Roman" w:hAnsi="Times New Roman"/>
          <w:b/>
          <w:color w:val="000000" w:themeColor="text1"/>
          <w:sz w:val="24"/>
          <w:szCs w:val="24"/>
        </w:rPr>
        <w:t>млрд</w:t>
      </w:r>
      <w:r w:rsidR="005054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24062" w:rsidRPr="0082643F">
        <w:rPr>
          <w:rFonts w:ascii="Times New Roman" w:hAnsi="Times New Roman"/>
          <w:b/>
          <w:color w:val="000000" w:themeColor="text1"/>
          <w:sz w:val="24"/>
          <w:szCs w:val="24"/>
        </w:rPr>
        <w:t>тенге</w:t>
      </w:r>
      <w:r w:rsidR="00F849D5" w:rsidRPr="00F849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4C20BD" w14:textId="34089637" w:rsidR="003B6533" w:rsidRDefault="00087B50" w:rsidP="007A63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42461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>ГЦБ МФ РК инвестировано 21,31%, РЕПО – 19,57</w:t>
      </w:r>
      <w:r w:rsidR="003B6533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>орп</w:t>
      </w:r>
      <w:r>
        <w:rPr>
          <w:rFonts w:ascii="Times New Roman" w:hAnsi="Times New Roman"/>
          <w:color w:val="000000" w:themeColor="text1"/>
          <w:sz w:val="24"/>
          <w:szCs w:val="24"/>
        </w:rPr>
        <w:t>оративные облигации эми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>тентов РК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12,66%, </w:t>
      </w:r>
      <w:r w:rsidR="003B6533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облигации квазигосударственных организаций </w:t>
      </w:r>
      <w:r w:rsidR="003B653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3B6533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11,72</w:t>
      </w:r>
      <w:r w:rsidR="003B6533">
        <w:rPr>
          <w:rFonts w:ascii="Times New Roman" w:hAnsi="Times New Roman"/>
          <w:color w:val="000000" w:themeColor="text1"/>
          <w:sz w:val="24"/>
          <w:szCs w:val="24"/>
        </w:rPr>
        <w:t>%,</w:t>
      </w:r>
      <w:r w:rsidR="003B6533"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FAA">
        <w:rPr>
          <w:rFonts w:ascii="Times New Roman" w:hAnsi="Times New Roman"/>
          <w:color w:val="000000" w:themeColor="text1"/>
          <w:sz w:val="24"/>
          <w:szCs w:val="24"/>
        </w:rPr>
        <w:t>в а</w:t>
      </w:r>
      <w:r w:rsidR="00471FAA" w:rsidRPr="00F849D5">
        <w:rPr>
          <w:rFonts w:ascii="Times New Roman" w:hAnsi="Times New Roman"/>
          <w:color w:val="000000" w:themeColor="text1"/>
          <w:sz w:val="24"/>
          <w:szCs w:val="24"/>
        </w:rPr>
        <w:t>кции и депозитарные рас</w:t>
      </w:r>
      <w:r>
        <w:rPr>
          <w:rFonts w:ascii="Times New Roman" w:hAnsi="Times New Roman"/>
          <w:color w:val="000000" w:themeColor="text1"/>
          <w:sz w:val="24"/>
          <w:szCs w:val="24"/>
        </w:rPr>
        <w:t>писки эмитентов РК – 10,24</w:t>
      </w:r>
      <w:r w:rsidR="00471FAA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>
        <w:rPr>
          <w:rFonts w:ascii="Times New Roman" w:hAnsi="Times New Roman"/>
          <w:color w:val="000000" w:themeColor="text1"/>
          <w:sz w:val="24"/>
          <w:szCs w:val="24"/>
        </w:rPr>
        <w:t>облигации БВУ РК – 10,18</w:t>
      </w:r>
      <w:r w:rsidR="009E774A">
        <w:rPr>
          <w:rFonts w:ascii="Times New Roman" w:hAnsi="Times New Roman"/>
          <w:color w:val="000000" w:themeColor="text1"/>
          <w:sz w:val="24"/>
          <w:szCs w:val="24"/>
        </w:rPr>
        <w:t>%, госу</w:t>
      </w:r>
      <w:r>
        <w:rPr>
          <w:rFonts w:ascii="Times New Roman" w:hAnsi="Times New Roman"/>
          <w:color w:val="000000" w:themeColor="text1"/>
          <w:sz w:val="24"/>
          <w:szCs w:val="24"/>
        </w:rPr>
        <w:t>дарственные облигации США – 5,69%.</w:t>
      </w:r>
    </w:p>
    <w:p w14:paraId="7A8756AD" w14:textId="3D03D96C" w:rsidR="00087B50" w:rsidRPr="00087B50" w:rsidRDefault="003B6533" w:rsidP="00087B50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Инвестиции в национальной валюте составили </w:t>
      </w:r>
      <w:r w:rsidR="00087B50" w:rsidRPr="00087B50">
        <w:rPr>
          <w:rFonts w:ascii="Times New Roman" w:hAnsi="Times New Roman"/>
          <w:color w:val="000000" w:themeColor="text1"/>
          <w:sz w:val="24"/>
          <w:szCs w:val="24"/>
        </w:rPr>
        <w:t>77,19%</w:t>
      </w:r>
      <w:r w:rsidR="00471F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портфеля, в долларах США - </w:t>
      </w:r>
      <w:r w:rsidR="00087B50" w:rsidRPr="00087B50">
        <w:rPr>
          <w:rFonts w:ascii="Times New Roman" w:hAnsi="Times New Roman"/>
          <w:color w:val="000000" w:themeColor="text1"/>
          <w:sz w:val="24"/>
          <w:szCs w:val="24"/>
        </w:rPr>
        <w:t>21,31%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в канадских долларах - </w:t>
      </w:r>
      <w:r w:rsidR="00087B50" w:rsidRPr="00087B50">
        <w:rPr>
          <w:rFonts w:ascii="Times New Roman" w:hAnsi="Times New Roman"/>
          <w:color w:val="000000" w:themeColor="text1"/>
          <w:sz w:val="24"/>
          <w:szCs w:val="24"/>
        </w:rPr>
        <w:t>1,50%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0D9BA7" w14:textId="769851D9" w:rsidR="003B6533" w:rsidRDefault="003B6533" w:rsidP="003B6533">
      <w:pPr>
        <w:suppressAutoHyphens/>
        <w:spacing w:line="276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инвестиционной деятельности и изменения рыночной стоимости финансовых инструментов размер начисленного инвестиционного дохода </w:t>
      </w:r>
      <w:r>
        <w:rPr>
          <w:rFonts w:ascii="Times New Roman" w:hAnsi="Times New Roman"/>
          <w:sz w:val="24"/>
          <w:szCs w:val="24"/>
        </w:rPr>
        <w:t xml:space="preserve">по состоянию на 1 </w:t>
      </w:r>
      <w:r w:rsidR="00087B50">
        <w:rPr>
          <w:rFonts w:ascii="Times New Roman" w:hAnsi="Times New Roman"/>
          <w:sz w:val="24"/>
          <w:szCs w:val="24"/>
        </w:rPr>
        <w:t>ноября</w:t>
      </w:r>
      <w:r w:rsidR="00471FAA">
        <w:rPr>
          <w:rFonts w:ascii="Times New Roman" w:hAnsi="Times New Roman"/>
          <w:sz w:val="24"/>
          <w:szCs w:val="24"/>
        </w:rPr>
        <w:t xml:space="preserve"> </w:t>
      </w:r>
      <w:r w:rsidRPr="00B43D8F">
        <w:rPr>
          <w:rFonts w:ascii="Times New Roman" w:hAnsi="Times New Roman"/>
          <w:sz w:val="24"/>
          <w:szCs w:val="24"/>
        </w:rPr>
        <w:t>с начала 202</w:t>
      </w:r>
      <w:r>
        <w:rPr>
          <w:rFonts w:ascii="Times New Roman" w:hAnsi="Times New Roman"/>
          <w:sz w:val="24"/>
          <w:szCs w:val="24"/>
        </w:rPr>
        <w:t>4</w:t>
      </w:r>
      <w:r w:rsidRPr="00B43D8F">
        <w:rPr>
          <w:rFonts w:ascii="Times New Roman" w:hAnsi="Times New Roman"/>
          <w:sz w:val="24"/>
          <w:szCs w:val="24"/>
        </w:rPr>
        <w:t xml:space="preserve"> года</w:t>
      </w:r>
      <w:r w:rsidRPr="007A6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составил </w:t>
      </w:r>
      <w:r w:rsidR="00087B50" w:rsidRPr="00E32084">
        <w:rPr>
          <w:rFonts w:ascii="Times New Roman" w:hAnsi="Times New Roman"/>
          <w:sz w:val="24"/>
          <w:szCs w:val="24"/>
        </w:rPr>
        <w:t>166,7</w:t>
      </w:r>
      <w:r w:rsidR="00087B50" w:rsidRPr="00517FEA">
        <w:rPr>
          <w:rFonts w:ascii="Times New Roman" w:hAnsi="Times New Roman"/>
          <w:sz w:val="24"/>
          <w:szCs w:val="24"/>
        </w:rPr>
        <w:t>4</w:t>
      </w:r>
      <w:r w:rsidR="00471FAA" w:rsidRPr="00471F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млн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 тенге. Доходность пенсионных активов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B65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B50" w:rsidRPr="001E7DFF">
        <w:rPr>
          <w:rFonts w:ascii="Times New Roman" w:hAnsi="Times New Roman"/>
          <w:sz w:val="24"/>
          <w:szCs w:val="24"/>
        </w:rPr>
        <w:t>1</w:t>
      </w:r>
      <w:r w:rsidR="00087B50" w:rsidRPr="00864B74">
        <w:rPr>
          <w:rFonts w:ascii="Times New Roman" w:hAnsi="Times New Roman"/>
          <w:sz w:val="24"/>
          <w:szCs w:val="24"/>
        </w:rPr>
        <w:t>2</w:t>
      </w:r>
      <w:r w:rsidR="00087B50" w:rsidRPr="001E7DFF">
        <w:rPr>
          <w:rFonts w:ascii="Times New Roman" w:hAnsi="Times New Roman"/>
          <w:sz w:val="24"/>
          <w:szCs w:val="24"/>
        </w:rPr>
        <w:t>,</w:t>
      </w:r>
      <w:r w:rsidR="00087B50" w:rsidRPr="00A84EF4">
        <w:rPr>
          <w:rFonts w:ascii="Times New Roman" w:hAnsi="Times New Roman"/>
          <w:sz w:val="24"/>
          <w:szCs w:val="24"/>
        </w:rPr>
        <w:t>82</w:t>
      </w:r>
      <w:r w:rsidR="00087B50" w:rsidRPr="001E7DFF">
        <w:rPr>
          <w:rFonts w:ascii="Times New Roman" w:hAnsi="Times New Roman"/>
          <w:sz w:val="24"/>
          <w:szCs w:val="24"/>
        </w:rPr>
        <w:t>%.</w:t>
      </w:r>
    </w:p>
    <w:p w14:paraId="4A1944F0" w14:textId="3698B3DD" w:rsidR="009C1023" w:rsidRDefault="00D06F00" w:rsidP="00471F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="00142C6A" w:rsidRPr="005B4603">
          <w:rPr>
            <w:rStyle w:val="a7"/>
            <w:rFonts w:ascii="Times New Roman" w:hAnsi="Times New Roman"/>
            <w:sz w:val="24"/>
            <w:szCs w:val="24"/>
          </w:rPr>
          <w:t>Подробная структура</w:t>
        </w:r>
      </w:hyperlink>
      <w:r w:rsidR="00142C6A" w:rsidRPr="005015F4">
        <w:rPr>
          <w:rFonts w:ascii="Times New Roman" w:hAnsi="Times New Roman"/>
          <w:color w:val="000000" w:themeColor="text1"/>
          <w:sz w:val="24"/>
          <w:szCs w:val="24"/>
        </w:rPr>
        <w:t xml:space="preserve"> инвестиционного портфеля финансовых инструментов под управлением АО «Сентрас Секьюритиз» с указанием эмитентов представлена на сайте ЕНПФ. </w:t>
      </w:r>
    </w:p>
    <w:p w14:paraId="46767AE9" w14:textId="77777777" w:rsidR="00365BC6" w:rsidRDefault="00365BC6" w:rsidP="00501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5620AC" w14:textId="6B08586A" w:rsidR="00365BC6" w:rsidRDefault="00365BC6" w:rsidP="00365B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5BC6">
        <w:rPr>
          <w:rFonts w:ascii="Times New Roman" w:hAnsi="Times New Roman"/>
          <w:color w:val="000000" w:themeColor="text1"/>
          <w:sz w:val="24"/>
          <w:szCs w:val="24"/>
        </w:rPr>
        <w:t xml:space="preserve">По состоянию на 1 </w:t>
      </w:r>
      <w:r w:rsidR="00087B50">
        <w:rPr>
          <w:rFonts w:ascii="Times New Roman" w:hAnsi="Times New Roman"/>
          <w:color w:val="000000" w:themeColor="text1"/>
          <w:sz w:val="24"/>
          <w:szCs w:val="24"/>
          <w:lang w:val="kk-KZ"/>
        </w:rPr>
        <w:t>но</w:t>
      </w:r>
      <w:r w:rsidR="00471FAA">
        <w:rPr>
          <w:rFonts w:ascii="Times New Roman" w:hAnsi="Times New Roman"/>
          <w:color w:val="000000" w:themeColor="text1"/>
          <w:sz w:val="24"/>
          <w:szCs w:val="24"/>
          <w:lang w:val="kk-KZ"/>
        </w:rPr>
        <w:t>ября</w:t>
      </w:r>
      <w:r w:rsidR="008264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5BC6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325FB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65BC6">
        <w:rPr>
          <w:rFonts w:ascii="Times New Roman" w:hAnsi="Times New Roman"/>
          <w:color w:val="000000" w:themeColor="text1"/>
          <w:sz w:val="24"/>
          <w:szCs w:val="24"/>
        </w:rPr>
        <w:t xml:space="preserve"> года пенсионные активы, находящиеся в доверительном управлении </w:t>
      </w:r>
      <w:r w:rsidRPr="00365BC6">
        <w:rPr>
          <w:rFonts w:ascii="Times New Roman" w:hAnsi="Times New Roman"/>
          <w:b/>
          <w:i/>
          <w:color w:val="000000" w:themeColor="text1"/>
          <w:sz w:val="24"/>
          <w:szCs w:val="24"/>
        </w:rPr>
        <w:t>АО «ДО Народного Банка Казахстана «Halyk Finance»</w:t>
      </w:r>
      <w:r w:rsidR="00A21193" w:rsidRPr="00A21193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A211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составили </w:t>
      </w:r>
      <w:r w:rsidR="003B6533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FA28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6217">
        <w:rPr>
          <w:rFonts w:ascii="Times New Roman" w:hAnsi="Times New Roman"/>
          <w:b/>
          <w:color w:val="000000" w:themeColor="text1"/>
          <w:sz w:val="24"/>
          <w:szCs w:val="24"/>
        </w:rPr>
        <w:t>39,57</w:t>
      </w:r>
      <w:r w:rsidR="00E118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0613">
        <w:rPr>
          <w:rFonts w:ascii="Times New Roman" w:hAnsi="Times New Roman"/>
          <w:b/>
          <w:color w:val="000000" w:themeColor="text1"/>
          <w:sz w:val="24"/>
          <w:szCs w:val="24"/>
        </w:rPr>
        <w:t>млрд</w:t>
      </w:r>
      <w:r w:rsidRPr="00365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тенге</w:t>
      </w:r>
      <w:r w:rsidRPr="00365B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A41AC" w:rsidRPr="005A41AC">
        <w:t xml:space="preserve"> </w:t>
      </w:r>
    </w:p>
    <w:p w14:paraId="65305321" w14:textId="7FA325ED" w:rsidR="003B6533" w:rsidRDefault="00757010" w:rsidP="0050543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Основные и</w:t>
      </w:r>
      <w:r w:rsidR="00365BC6" w:rsidRPr="001D14BB">
        <w:rPr>
          <w:rFonts w:ascii="Times New Roman" w:hAnsi="Times New Roman"/>
          <w:color w:val="000000" w:themeColor="text1"/>
          <w:sz w:val="24"/>
          <w:szCs w:val="24"/>
        </w:rPr>
        <w:t>нвестиц</w:t>
      </w:r>
      <w:r w:rsidR="00D905D4">
        <w:rPr>
          <w:rFonts w:ascii="Times New Roman" w:hAnsi="Times New Roman"/>
          <w:color w:val="000000" w:themeColor="text1"/>
          <w:sz w:val="24"/>
          <w:szCs w:val="24"/>
        </w:rPr>
        <w:t>ии в структуре портфеля выглядят так</w:t>
      </w:r>
      <w:r w:rsidR="0050543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3B6533" w:rsidRPr="003B6533">
        <w:rPr>
          <w:rFonts w:ascii="Times New Roman" w:hAnsi="Times New Roman"/>
          <w:color w:val="000000" w:themeColor="text1"/>
          <w:sz w:val="24"/>
          <w:szCs w:val="24"/>
        </w:rPr>
        <w:t>ГЦБ МФ РК</w:t>
      </w:r>
      <w:r w:rsidR="00244E84">
        <w:rPr>
          <w:rFonts w:ascii="Times New Roman" w:hAnsi="Times New Roman"/>
          <w:color w:val="000000" w:themeColor="text1"/>
          <w:sz w:val="24"/>
          <w:szCs w:val="24"/>
        </w:rPr>
        <w:t xml:space="preserve"> – 25,73</w:t>
      </w:r>
      <w:r w:rsidR="003B6533">
        <w:rPr>
          <w:rFonts w:ascii="Times New Roman" w:hAnsi="Times New Roman"/>
          <w:color w:val="000000" w:themeColor="text1"/>
          <w:sz w:val="24"/>
          <w:szCs w:val="24"/>
        </w:rPr>
        <w:t xml:space="preserve">%, 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505A9" w:rsidRPr="00B84FF2">
        <w:rPr>
          <w:rFonts w:ascii="Times New Roman" w:hAnsi="Times New Roman"/>
          <w:color w:val="000000" w:themeColor="text1"/>
          <w:sz w:val="24"/>
          <w:szCs w:val="24"/>
        </w:rPr>
        <w:t>аи Exchange Traded Funds (ETF)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 xml:space="preserve"> – 12,19%,</w:t>
      </w:r>
      <w:r w:rsidR="006505A9" w:rsidRPr="006F1E72">
        <w:t xml:space="preserve"> 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облигации</w:t>
      </w:r>
      <w:r w:rsidR="006505A9" w:rsidRPr="00DD6626">
        <w:rPr>
          <w:rFonts w:ascii="Times New Roman" w:hAnsi="Times New Roman"/>
          <w:color w:val="000000" w:themeColor="text1"/>
          <w:sz w:val="24"/>
          <w:szCs w:val="24"/>
        </w:rPr>
        <w:t xml:space="preserve"> ква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зигосударственных организаций Республики Казахстан – 11,06%,</w:t>
      </w:r>
      <w:r w:rsidR="006505A9"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6505A9" w:rsidRPr="009B5F42">
        <w:rPr>
          <w:rFonts w:ascii="Times New Roman" w:hAnsi="Times New Roman"/>
          <w:color w:val="000000" w:themeColor="text1"/>
          <w:sz w:val="24"/>
          <w:szCs w:val="24"/>
        </w:rPr>
        <w:t xml:space="preserve">орпоративные облигации 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6505A9" w:rsidRPr="009B5F42">
        <w:rPr>
          <w:rFonts w:ascii="Times New Roman" w:hAnsi="Times New Roman"/>
          <w:color w:val="000000" w:themeColor="text1"/>
          <w:sz w:val="24"/>
          <w:szCs w:val="24"/>
        </w:rPr>
        <w:t>митентов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 xml:space="preserve"> РК– 10,80%,</w:t>
      </w:r>
      <w:r w:rsidR="006505A9"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облигации банков второго уровня РК – 9,99%,</w:t>
      </w:r>
      <w:r w:rsidR="006505A9"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1E72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6F1E72" w:rsidRPr="006F1E72">
        <w:rPr>
          <w:rFonts w:ascii="Times New Roman" w:hAnsi="Times New Roman"/>
          <w:color w:val="000000" w:themeColor="text1"/>
          <w:sz w:val="24"/>
          <w:szCs w:val="24"/>
        </w:rPr>
        <w:t>орпоративные облигации иностранных эмитентов</w:t>
      </w:r>
      <w:r w:rsidR="00244E84">
        <w:rPr>
          <w:rFonts w:ascii="Times New Roman" w:hAnsi="Times New Roman"/>
          <w:color w:val="000000" w:themeColor="text1"/>
          <w:sz w:val="24"/>
          <w:szCs w:val="24"/>
        </w:rPr>
        <w:t xml:space="preserve"> – 8,50</w:t>
      </w:r>
      <w:r w:rsidR="006F1E72">
        <w:rPr>
          <w:rFonts w:ascii="Times New Roman" w:hAnsi="Times New Roman"/>
          <w:color w:val="000000" w:themeColor="text1"/>
          <w:sz w:val="24"/>
          <w:szCs w:val="24"/>
        </w:rPr>
        <w:t>%, ГЦБ иностранных государств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 xml:space="preserve"> – 6,93%, </w:t>
      </w:r>
      <w:r w:rsidR="006505A9" w:rsidRPr="001D14BB">
        <w:rPr>
          <w:rFonts w:ascii="Times New Roman" w:hAnsi="Times New Roman"/>
          <w:color w:val="000000" w:themeColor="text1"/>
          <w:sz w:val="24"/>
          <w:szCs w:val="24"/>
        </w:rPr>
        <w:t>«обратное РЕПО» (не более 90 ка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лендарных дней) – 4,66%.</w:t>
      </w:r>
    </w:p>
    <w:p w14:paraId="34B5F00E" w14:textId="09B3EB71" w:rsidR="006505A9" w:rsidRPr="006505A9" w:rsidRDefault="00365BC6" w:rsidP="006505A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14BB">
        <w:rPr>
          <w:rFonts w:ascii="Times New Roman" w:hAnsi="Times New Roman"/>
          <w:color w:val="000000" w:themeColor="text1"/>
          <w:sz w:val="24"/>
          <w:szCs w:val="24"/>
        </w:rPr>
        <w:t>В инструменты в национальной валю</w:t>
      </w:r>
      <w:r w:rsidR="00E23892">
        <w:rPr>
          <w:rFonts w:ascii="Times New Roman" w:hAnsi="Times New Roman"/>
          <w:color w:val="000000" w:themeColor="text1"/>
          <w:sz w:val="24"/>
          <w:szCs w:val="24"/>
        </w:rPr>
        <w:t xml:space="preserve">те инвестировано </w:t>
      </w:r>
      <w:r w:rsidR="006505A9" w:rsidRPr="006505A9">
        <w:rPr>
          <w:rFonts w:ascii="Times New Roman" w:hAnsi="Times New Roman"/>
          <w:color w:val="000000" w:themeColor="text1"/>
          <w:sz w:val="24"/>
          <w:szCs w:val="24"/>
        </w:rPr>
        <w:t>65,10%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3892">
        <w:rPr>
          <w:rFonts w:ascii="Times New Roman" w:hAnsi="Times New Roman"/>
          <w:color w:val="000000" w:themeColor="text1"/>
          <w:sz w:val="24"/>
          <w:szCs w:val="24"/>
        </w:rPr>
        <w:t>портфеля</w:t>
      </w:r>
      <w:r w:rsidR="005A41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84FF2" w:rsidRPr="00B84FF2">
        <w:rPr>
          <w:rFonts w:ascii="Times New Roman" w:hAnsi="Times New Roman"/>
          <w:color w:val="000000" w:themeColor="text1"/>
          <w:sz w:val="24"/>
          <w:szCs w:val="24"/>
        </w:rPr>
        <w:t xml:space="preserve">в долларах США </w:t>
      </w:r>
      <w:r w:rsidR="00B84FF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505A9" w:rsidRPr="006505A9">
        <w:rPr>
          <w:rFonts w:ascii="Times New Roman" w:hAnsi="Times New Roman"/>
          <w:color w:val="000000" w:themeColor="text1"/>
          <w:sz w:val="24"/>
          <w:szCs w:val="24"/>
        </w:rPr>
        <w:t>34,90%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42B279A" w14:textId="1E915CA7" w:rsidR="006F1E72" w:rsidRDefault="006F1E72" w:rsidP="00B84F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инвестиционной деятельности размер начисленного инвестиционного дохода </w:t>
      </w:r>
      <w:r w:rsidRPr="00855F0F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9B5F42">
        <w:rPr>
          <w:rFonts w:ascii="Times New Roman" w:hAnsi="Times New Roman"/>
          <w:color w:val="000000" w:themeColor="text1"/>
          <w:sz w:val="24"/>
          <w:szCs w:val="24"/>
        </w:rPr>
        <w:t xml:space="preserve"> состоянию на 1 </w:t>
      </w:r>
      <w:r w:rsidR="006505A9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="00341A65">
        <w:rPr>
          <w:rFonts w:ascii="Times New Roman" w:hAnsi="Times New Roman"/>
          <w:color w:val="000000" w:themeColor="text1"/>
          <w:sz w:val="24"/>
          <w:szCs w:val="24"/>
        </w:rPr>
        <w:t xml:space="preserve">ября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Pr="00855F0F">
        <w:rPr>
          <w:rFonts w:ascii="Times New Roman" w:hAnsi="Times New Roman"/>
          <w:color w:val="000000" w:themeColor="text1"/>
          <w:sz w:val="24"/>
          <w:szCs w:val="24"/>
        </w:rPr>
        <w:t>начала 2024 года</w:t>
      </w:r>
      <w:r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 составил </w:t>
      </w:r>
      <w:r w:rsidR="006505A9" w:rsidRPr="00AE0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505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946</w:t>
      </w:r>
      <w:r w:rsidR="006505A9" w:rsidRPr="00AE0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505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37 </w:t>
      </w:r>
      <w:r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млн тенге. Доходность пенсионных активов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F1E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05A9" w:rsidRPr="00AE0D6B">
        <w:rPr>
          <w:rFonts w:ascii="Times New Roman" w:hAnsi="Times New Roman"/>
          <w:sz w:val="24"/>
          <w:szCs w:val="24"/>
        </w:rPr>
        <w:t>1</w:t>
      </w:r>
      <w:r w:rsidR="006505A9" w:rsidRPr="00D44EFB">
        <w:rPr>
          <w:rFonts w:ascii="Times New Roman" w:hAnsi="Times New Roman"/>
          <w:sz w:val="24"/>
          <w:szCs w:val="24"/>
        </w:rPr>
        <w:t>2</w:t>
      </w:r>
      <w:r w:rsidR="006505A9" w:rsidRPr="003653F4">
        <w:rPr>
          <w:rFonts w:ascii="Times New Roman" w:hAnsi="Times New Roman"/>
          <w:sz w:val="24"/>
          <w:szCs w:val="24"/>
        </w:rPr>
        <w:t>,</w:t>
      </w:r>
      <w:r w:rsidR="006505A9" w:rsidRPr="00D44EFB">
        <w:rPr>
          <w:rFonts w:ascii="Times New Roman" w:hAnsi="Times New Roman"/>
          <w:sz w:val="24"/>
          <w:szCs w:val="24"/>
        </w:rPr>
        <w:t>28</w:t>
      </w:r>
      <w:r w:rsidR="006505A9" w:rsidRPr="003653F4">
        <w:rPr>
          <w:rFonts w:ascii="Times New Roman" w:hAnsi="Times New Roman"/>
          <w:sz w:val="24"/>
          <w:szCs w:val="24"/>
        </w:rPr>
        <w:t>%.</w:t>
      </w:r>
    </w:p>
    <w:p w14:paraId="269AF81E" w14:textId="470217D3" w:rsidR="00365BC6" w:rsidRDefault="00D06F00" w:rsidP="00FA281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="00365BC6" w:rsidRPr="003C37EB">
          <w:rPr>
            <w:rStyle w:val="a7"/>
            <w:rFonts w:ascii="Times New Roman" w:hAnsi="Times New Roman"/>
            <w:sz w:val="24"/>
            <w:szCs w:val="24"/>
          </w:rPr>
          <w:t>Подробная структура</w:t>
        </w:r>
      </w:hyperlink>
      <w:r w:rsidR="00365BC6" w:rsidRPr="001D14BB">
        <w:rPr>
          <w:rFonts w:ascii="Times New Roman" w:hAnsi="Times New Roman"/>
          <w:color w:val="000000" w:themeColor="text1"/>
          <w:sz w:val="24"/>
          <w:szCs w:val="24"/>
        </w:rPr>
        <w:t xml:space="preserve"> инвестиционного портфеля финансовых инструментов под управлением АО «ДО Народного Банка Казахстана «Halyk Finance» с указанием эмитентов представлена на сайте ЕНПФ.</w:t>
      </w:r>
    </w:p>
    <w:p w14:paraId="222D6114" w14:textId="77777777" w:rsidR="006007A6" w:rsidRPr="00536504" w:rsidRDefault="006007A6" w:rsidP="006007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F20F5C" w14:textId="77777777" w:rsidR="006007A6" w:rsidRDefault="006007A6" w:rsidP="006007A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504">
        <w:rPr>
          <w:rFonts w:ascii="Times New Roman" w:hAnsi="Times New Roman"/>
          <w:color w:val="000000" w:themeColor="text1"/>
          <w:sz w:val="24"/>
          <w:szCs w:val="24"/>
        </w:rPr>
        <w:t>Напомним, что с 1 июля 2023 г. вкладчики могут передать в доверительное управление не более 50% пенсионных накоплений за счет обязательных пенсионных взносов (ОПВ) и обязательных профессиональных пенсионных взносов (ОППВ) без учета порога минимальной достаточности управляющим инвестиционным портфелем (УИП), выбрав такую компанию самостоятельно. Вкладчики, у которых есть добровольные пенсионные накопления, могут их передать их УИП в объеме 100%.</w:t>
      </w:r>
    </w:p>
    <w:p w14:paraId="7E44271E" w14:textId="77777777" w:rsidR="00536504" w:rsidRDefault="00536504" w:rsidP="005365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9D9CEB" w14:textId="77777777" w:rsidR="002404B3" w:rsidRDefault="002404B3" w:rsidP="002404B3">
      <w:pPr>
        <w:tabs>
          <w:tab w:val="left" w:pos="3756"/>
          <w:tab w:val="left" w:pos="78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В соответствии с пенсионным законодательством ЕНПФ 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t>осуществляет привлечение обязательных пенсионных взносов, обязательных пенсионных взносов работодателя, обязательных профессиональных пенсионных взносов, добровольных пенсионных взносов, а также зачисление и учет добровольных пенсионных взносов, сформированных за счет невостребованной суммы гарантийного возмещения по гарантируемому депозиту, перечисленной организацией, осуществляющей обязательное гарантирование депозитов, в соответствии с Законом Республики Казахстан "Об обязательном гарантировании депозитов, размещенных в банках второго уровня Республики Казахстан", обеспечивает осуществление пенсионных выплат.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Также Фонд осуществляет 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lastRenderedPageBreak/>
        <w:t>учет целевых активов и целевых требований, учет и зачисление целевых накоплений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(ЦН)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на целевые накопительные счета, выплат ЦН их получателю на банковские счета, учет возвратов ЦН в порядке, определенном Правительством Республики Казахстан в рамках программы «Национальный фонд – детям». </w:t>
      </w:r>
      <w:r>
        <w:rPr>
          <w:rFonts w:ascii="Times New Roman" w:hAnsi="Times New Roman"/>
          <w:i/>
          <w:sz w:val="20"/>
          <w:szCs w:val="20"/>
        </w:rPr>
        <w:t xml:space="preserve">(Подробнее на </w:t>
      </w:r>
      <w:hyperlink r:id="rId16" w:history="1">
        <w:r>
          <w:rPr>
            <w:rStyle w:val="a7"/>
            <w:rFonts w:ascii="Times New Roman" w:hAnsi="Times New Roman"/>
            <w:i/>
            <w:sz w:val="20"/>
            <w:szCs w:val="20"/>
          </w:rPr>
          <w:t>www.enpf.kz</w:t>
        </w:r>
      </w:hyperlink>
      <w:r>
        <w:rPr>
          <w:rFonts w:ascii="Times New Roman" w:hAnsi="Times New Roman"/>
          <w:i/>
          <w:sz w:val="20"/>
          <w:szCs w:val="20"/>
        </w:rPr>
        <w:t>).</w:t>
      </w:r>
    </w:p>
    <w:p w14:paraId="14998FF5" w14:textId="77777777" w:rsidR="002404B3" w:rsidRDefault="002404B3" w:rsidP="002404B3">
      <w:pPr>
        <w:pStyle w:val="a5"/>
        <w:jc w:val="both"/>
        <w:rPr>
          <w:rFonts w:ascii="Times New Roman" w:hAnsi="Times New Roman"/>
          <w:sz w:val="24"/>
        </w:rPr>
      </w:pPr>
    </w:p>
    <w:p w14:paraId="62346066" w14:textId="77777777" w:rsidR="0085653F" w:rsidRDefault="0085653F" w:rsidP="005015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5653F" w:rsidSect="00464AE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ABCC" w14:textId="77777777" w:rsidR="00D06F00" w:rsidRDefault="00D06F00" w:rsidP="005E4B51">
      <w:pPr>
        <w:spacing w:after="0" w:line="240" w:lineRule="auto"/>
      </w:pPr>
      <w:r>
        <w:separator/>
      </w:r>
    </w:p>
  </w:endnote>
  <w:endnote w:type="continuationSeparator" w:id="0">
    <w:p w14:paraId="7EFF52A4" w14:textId="77777777" w:rsidR="00D06F00" w:rsidRDefault="00D06F00" w:rsidP="005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780" w14:textId="77777777" w:rsidR="00464AE8" w:rsidRPr="00464AE8" w:rsidRDefault="00464AE8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6B68" w14:textId="77777777" w:rsidR="005E4B51" w:rsidRPr="00464AE8" w:rsidRDefault="005E4B51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BFF94" w14:textId="77777777" w:rsidR="00D06F00" w:rsidRDefault="00D06F00" w:rsidP="005E4B51">
      <w:pPr>
        <w:spacing w:after="0" w:line="240" w:lineRule="auto"/>
      </w:pPr>
      <w:r>
        <w:separator/>
      </w:r>
    </w:p>
  </w:footnote>
  <w:footnote w:type="continuationSeparator" w:id="0">
    <w:p w14:paraId="2EF774C8" w14:textId="77777777" w:rsidR="00D06F00" w:rsidRDefault="00D06F00" w:rsidP="005E4B51">
      <w:pPr>
        <w:spacing w:after="0" w:line="240" w:lineRule="auto"/>
      </w:pPr>
      <w:r>
        <w:continuationSeparator/>
      </w:r>
    </w:p>
  </w:footnote>
  <w:footnote w:id="1">
    <w:p w14:paraId="340111E5" w14:textId="77777777" w:rsidR="005A363D" w:rsidRPr="00957A41" w:rsidRDefault="005A363D" w:rsidP="005A363D">
      <w:pPr>
        <w:pStyle w:val="af5"/>
        <w:jc w:val="both"/>
        <w:rPr>
          <w:i/>
          <w:sz w:val="18"/>
          <w:szCs w:val="18"/>
        </w:rPr>
      </w:pPr>
      <w:r w:rsidRPr="00957A41">
        <w:rPr>
          <w:rStyle w:val="af7"/>
          <w:i/>
          <w:sz w:val="18"/>
          <w:szCs w:val="18"/>
        </w:rPr>
        <w:footnoteRef/>
      </w:r>
      <w:r w:rsidRPr="00957A41">
        <w:rPr>
          <w:i/>
          <w:sz w:val="18"/>
          <w:szCs w:val="18"/>
        </w:rPr>
        <w:t xml:space="preserve"> без учета денег на</w:t>
      </w:r>
      <w:r w:rsidRPr="00F7589A">
        <w:rPr>
          <w:i/>
          <w:sz w:val="18"/>
          <w:szCs w:val="18"/>
        </w:rPr>
        <w:t xml:space="preserve"> счетах пенсионных взносов и выплат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F6B4" w14:textId="77777777" w:rsidR="00464AE8" w:rsidRDefault="00B30EAE" w:rsidP="00464AE8">
    <w:pPr>
      <w:spacing w:after="0" w:line="240" w:lineRule="auto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C93DB9D" wp14:editId="2F5D04C8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0" t="0" r="0" b="0"/>
          <wp:wrapSquare wrapText="bothSides"/>
          <wp:docPr id="4" name="Рисунок 2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4AE8">
      <w:tab/>
    </w:r>
    <w:r w:rsidR="00464AE8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464AE8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14:paraId="16355233" w14:textId="77777777" w:rsidR="00464AE8" w:rsidRPr="00074E3A" w:rsidRDefault="00464AE8" w:rsidP="00464AE8">
    <w:pPr>
      <w:tabs>
        <w:tab w:val="left" w:pos="6379"/>
      </w:tabs>
      <w:spacing w:after="0" w:line="240" w:lineRule="auto"/>
      <w:ind w:left="6379"/>
      <w:jc w:val="right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074E3A">
      <w:rPr>
        <w:rFonts w:ascii="Times New Roman" w:hAnsi="Times New Roman"/>
        <w:sz w:val="24"/>
        <w:szCs w:val="24"/>
        <w:lang w:val="en-US"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074E3A">
      <w:rPr>
        <w:rFonts w:ascii="Times New Roman" w:hAnsi="Times New Roman"/>
        <w:sz w:val="24"/>
        <w:szCs w:val="24"/>
        <w:lang w:val="en-US"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074E3A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074E3A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074E3A">
      <w:rPr>
        <w:rFonts w:ascii="Times New Roman" w:hAnsi="Times New Roman"/>
        <w:sz w:val="24"/>
        <w:szCs w:val="24"/>
        <w:lang w:val="en-US" w:eastAsia="ru-RU"/>
      </w:rPr>
      <w:t xml:space="preserve"> </w:t>
    </w:r>
  </w:p>
  <w:p w14:paraId="169F3D48" w14:textId="77777777" w:rsidR="00464AE8" w:rsidRPr="00CF0E23" w:rsidRDefault="00464AE8" w:rsidP="00464AE8">
    <w:pPr>
      <w:spacing w:after="0" w:line="240" w:lineRule="auto"/>
      <w:ind w:left="6663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CF0E23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14:paraId="75FEA2F5" w14:textId="77777777" w:rsidR="00464AE8" w:rsidRDefault="00335A54" w:rsidP="00464AE8">
    <w:r>
      <w:rPr>
        <w:noProof/>
        <w:lang w:eastAsia="ru-RU"/>
      </w:rPr>
      <mc:AlternateContent>
        <mc:Choice Requires="wps">
          <w:drawing>
            <wp:anchor distT="4294967289" distB="4294967289" distL="114300" distR="114300" simplePos="0" relativeHeight="251659264" behindDoc="0" locked="0" layoutInCell="1" allowOverlap="1" wp14:anchorId="1E8D31F8" wp14:editId="29C2AB3F">
              <wp:simplePos x="0" y="0"/>
              <wp:positionH relativeFrom="column">
                <wp:posOffset>13335</wp:posOffset>
              </wp:positionH>
              <wp:positionV relativeFrom="paragraph">
                <wp:posOffset>71754</wp:posOffset>
              </wp:positionV>
              <wp:extent cx="6486525" cy="0"/>
              <wp:effectExtent l="0" t="0" r="9525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4ED24" id="Line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.05pt,5.65pt" to="51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lJEwIAACkEAAAOAAAAZHJzL2Uyb0RvYy54bWysU02P2jAQvVfqf7B8hyQ0sG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2B7C3" w14:textId="77777777" w:rsidR="005E4B51" w:rsidRDefault="00B30EAE" w:rsidP="005E4B51">
    <w:pPr>
      <w:spacing w:after="0" w:line="240" w:lineRule="auto"/>
      <w:ind w:firstLine="708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 wp14:anchorId="2C30538C" wp14:editId="5501FC86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0" t="0" r="0" b="0"/>
          <wp:wrapSquare wrapText="bothSides"/>
          <wp:docPr id="2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4B51">
      <w:tab/>
    </w:r>
    <w:r w:rsidR="005E4B51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5E4B51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14:paraId="2850B2C5" w14:textId="77777777" w:rsidR="005E4B51" w:rsidRPr="00826776" w:rsidRDefault="005E4B51" w:rsidP="005E4B51">
    <w:pPr>
      <w:spacing w:after="0" w:line="240" w:lineRule="auto"/>
      <w:jc w:val="right"/>
      <w:rPr>
        <w:rFonts w:ascii="Times New Roman" w:hAnsi="Times New Roman"/>
        <w:sz w:val="24"/>
        <w:szCs w:val="24"/>
        <w:lang w:val="en-US"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826776">
      <w:rPr>
        <w:rFonts w:ascii="Times New Roman" w:hAnsi="Times New Roman"/>
        <w:sz w:val="24"/>
        <w:szCs w:val="24"/>
        <w:lang w:val="en-US"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826776">
      <w:rPr>
        <w:rFonts w:ascii="Times New Roman" w:hAnsi="Times New Roman"/>
        <w:sz w:val="24"/>
        <w:szCs w:val="24"/>
        <w:lang w:val="en-US"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826776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826776">
        <w:rPr>
          <w:rStyle w:val="a7"/>
          <w:rFonts w:ascii="Times New Roman" w:hAnsi="Times New Roman"/>
          <w:sz w:val="24"/>
          <w:szCs w:val="24"/>
          <w:lang w:val="en-US"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="00105694" w:rsidRPr="00826776">
      <w:rPr>
        <w:rFonts w:ascii="Times New Roman" w:hAnsi="Times New Roman"/>
        <w:sz w:val="24"/>
        <w:szCs w:val="24"/>
        <w:lang w:val="en-US" w:eastAsia="ru-RU"/>
      </w:rPr>
      <w:t xml:space="preserve"> </w:t>
    </w:r>
  </w:p>
  <w:p w14:paraId="3AE6FDDE" w14:textId="77777777" w:rsidR="005E4B51" w:rsidRPr="00CF0E23" w:rsidRDefault="005E4B51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CF0E23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14:paraId="4AA6005E" w14:textId="77777777" w:rsidR="005E4B51" w:rsidRPr="00CF0E23" w:rsidRDefault="00335A54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>
      <w:rPr>
        <w:noProof/>
        <w:lang w:eastAsia="ru-RU"/>
      </w:rPr>
      <mc:AlternateContent>
        <mc:Choice Requires="wps">
          <w:drawing>
            <wp:anchor distT="4294967289" distB="4294967289" distL="114300" distR="114300" simplePos="0" relativeHeight="251657216" behindDoc="0" locked="0" layoutInCell="1" allowOverlap="1" wp14:anchorId="48417247" wp14:editId="11C9E038">
              <wp:simplePos x="0" y="0"/>
              <wp:positionH relativeFrom="column">
                <wp:posOffset>13335</wp:posOffset>
              </wp:positionH>
              <wp:positionV relativeFrom="paragraph">
                <wp:posOffset>81279</wp:posOffset>
              </wp:positionV>
              <wp:extent cx="6486525" cy="0"/>
              <wp:effectExtent l="0" t="0" r="9525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AE578" id="Line 1" o:spid="_x0000_s1026" style="position:absolute;z-index:251657216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.05pt,6.4pt" to="51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Me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A82"/>
    <w:multiLevelType w:val="hybridMultilevel"/>
    <w:tmpl w:val="12BC0534"/>
    <w:lvl w:ilvl="0" w:tplc="5F2817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AF06FA2"/>
    <w:multiLevelType w:val="hybridMultilevel"/>
    <w:tmpl w:val="F732BE0C"/>
    <w:lvl w:ilvl="0" w:tplc="7416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4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E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A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0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0D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C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D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8549E6"/>
    <w:multiLevelType w:val="hybridMultilevel"/>
    <w:tmpl w:val="6B949A76"/>
    <w:lvl w:ilvl="0" w:tplc="10A02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E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6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D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AB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2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0C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0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98615D"/>
    <w:multiLevelType w:val="hybridMultilevel"/>
    <w:tmpl w:val="CFF0E3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7E0423"/>
    <w:multiLevelType w:val="hybridMultilevel"/>
    <w:tmpl w:val="A72CF78E"/>
    <w:lvl w:ilvl="0" w:tplc="AE6C1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E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8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AB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6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07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A0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2B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2"/>
    <w:rsid w:val="00002F75"/>
    <w:rsid w:val="00003367"/>
    <w:rsid w:val="000044B0"/>
    <w:rsid w:val="000118C0"/>
    <w:rsid w:val="00014930"/>
    <w:rsid w:val="00015574"/>
    <w:rsid w:val="00015596"/>
    <w:rsid w:val="00017497"/>
    <w:rsid w:val="0001782F"/>
    <w:rsid w:val="0002072B"/>
    <w:rsid w:val="00023FE7"/>
    <w:rsid w:val="00024F4E"/>
    <w:rsid w:val="00025274"/>
    <w:rsid w:val="00025D81"/>
    <w:rsid w:val="00026E1F"/>
    <w:rsid w:val="00026ED6"/>
    <w:rsid w:val="000318B6"/>
    <w:rsid w:val="000325CB"/>
    <w:rsid w:val="00032A1C"/>
    <w:rsid w:val="00035A66"/>
    <w:rsid w:val="000417D1"/>
    <w:rsid w:val="00042461"/>
    <w:rsid w:val="00042ABB"/>
    <w:rsid w:val="00047374"/>
    <w:rsid w:val="00047DCD"/>
    <w:rsid w:val="00047EA3"/>
    <w:rsid w:val="000506A2"/>
    <w:rsid w:val="00050D4E"/>
    <w:rsid w:val="00053B84"/>
    <w:rsid w:val="00053E68"/>
    <w:rsid w:val="0005483C"/>
    <w:rsid w:val="00056C35"/>
    <w:rsid w:val="0005711F"/>
    <w:rsid w:val="000603DD"/>
    <w:rsid w:val="00062F18"/>
    <w:rsid w:val="000639A2"/>
    <w:rsid w:val="00063E22"/>
    <w:rsid w:val="00066203"/>
    <w:rsid w:val="00067943"/>
    <w:rsid w:val="00067DA4"/>
    <w:rsid w:val="00074229"/>
    <w:rsid w:val="00074864"/>
    <w:rsid w:val="00074E3A"/>
    <w:rsid w:val="000777BA"/>
    <w:rsid w:val="00080EB0"/>
    <w:rsid w:val="00082D7C"/>
    <w:rsid w:val="00083E59"/>
    <w:rsid w:val="00087078"/>
    <w:rsid w:val="0008726A"/>
    <w:rsid w:val="00087B50"/>
    <w:rsid w:val="00094D9E"/>
    <w:rsid w:val="00095CA4"/>
    <w:rsid w:val="00096561"/>
    <w:rsid w:val="000A1BEE"/>
    <w:rsid w:val="000A4ADB"/>
    <w:rsid w:val="000A7202"/>
    <w:rsid w:val="000B0C17"/>
    <w:rsid w:val="000B10F5"/>
    <w:rsid w:val="000B129D"/>
    <w:rsid w:val="000B16B6"/>
    <w:rsid w:val="000B3CC2"/>
    <w:rsid w:val="000B6AAD"/>
    <w:rsid w:val="000C1502"/>
    <w:rsid w:val="000C2617"/>
    <w:rsid w:val="000C319C"/>
    <w:rsid w:val="000C37D1"/>
    <w:rsid w:val="000C66C5"/>
    <w:rsid w:val="000C761A"/>
    <w:rsid w:val="000D026B"/>
    <w:rsid w:val="000D0C36"/>
    <w:rsid w:val="000D18EA"/>
    <w:rsid w:val="000D26AD"/>
    <w:rsid w:val="000D33E3"/>
    <w:rsid w:val="000D348C"/>
    <w:rsid w:val="000D3CCA"/>
    <w:rsid w:val="000D43E0"/>
    <w:rsid w:val="000D4BC8"/>
    <w:rsid w:val="000D4E81"/>
    <w:rsid w:val="000D4FEA"/>
    <w:rsid w:val="000D60D5"/>
    <w:rsid w:val="000D6754"/>
    <w:rsid w:val="000D7F9A"/>
    <w:rsid w:val="000E0CB1"/>
    <w:rsid w:val="000E1591"/>
    <w:rsid w:val="000E2E15"/>
    <w:rsid w:val="000E4104"/>
    <w:rsid w:val="000E4A2B"/>
    <w:rsid w:val="000E5346"/>
    <w:rsid w:val="000E6445"/>
    <w:rsid w:val="000F0AC8"/>
    <w:rsid w:val="000F17BD"/>
    <w:rsid w:val="000F38BE"/>
    <w:rsid w:val="000F5FE8"/>
    <w:rsid w:val="000F62B2"/>
    <w:rsid w:val="000F7969"/>
    <w:rsid w:val="000F7D3D"/>
    <w:rsid w:val="001004F9"/>
    <w:rsid w:val="00101681"/>
    <w:rsid w:val="00101789"/>
    <w:rsid w:val="0010264B"/>
    <w:rsid w:val="00103F58"/>
    <w:rsid w:val="00104101"/>
    <w:rsid w:val="00104826"/>
    <w:rsid w:val="00105694"/>
    <w:rsid w:val="00107FC1"/>
    <w:rsid w:val="00110F64"/>
    <w:rsid w:val="00112488"/>
    <w:rsid w:val="00113472"/>
    <w:rsid w:val="00114529"/>
    <w:rsid w:val="00114653"/>
    <w:rsid w:val="00115430"/>
    <w:rsid w:val="00115F6F"/>
    <w:rsid w:val="00116A10"/>
    <w:rsid w:val="00122470"/>
    <w:rsid w:val="0012321D"/>
    <w:rsid w:val="001233A9"/>
    <w:rsid w:val="001261CB"/>
    <w:rsid w:val="00127D3C"/>
    <w:rsid w:val="00130A5B"/>
    <w:rsid w:val="00130B28"/>
    <w:rsid w:val="001334D4"/>
    <w:rsid w:val="001347A6"/>
    <w:rsid w:val="00134DCD"/>
    <w:rsid w:val="0013545B"/>
    <w:rsid w:val="001358DB"/>
    <w:rsid w:val="00135D73"/>
    <w:rsid w:val="00137553"/>
    <w:rsid w:val="0014112D"/>
    <w:rsid w:val="00142C6A"/>
    <w:rsid w:val="00145B35"/>
    <w:rsid w:val="001464FC"/>
    <w:rsid w:val="00147894"/>
    <w:rsid w:val="0015240C"/>
    <w:rsid w:val="00156FA7"/>
    <w:rsid w:val="0016026B"/>
    <w:rsid w:val="0016419B"/>
    <w:rsid w:val="001679B4"/>
    <w:rsid w:val="00170032"/>
    <w:rsid w:val="0017052D"/>
    <w:rsid w:val="00172248"/>
    <w:rsid w:val="00172DC6"/>
    <w:rsid w:val="001749DF"/>
    <w:rsid w:val="001805DA"/>
    <w:rsid w:val="00180B6A"/>
    <w:rsid w:val="0018210E"/>
    <w:rsid w:val="0018423C"/>
    <w:rsid w:val="00186204"/>
    <w:rsid w:val="0019014A"/>
    <w:rsid w:val="00190D9C"/>
    <w:rsid w:val="0019128A"/>
    <w:rsid w:val="00191989"/>
    <w:rsid w:val="001944D8"/>
    <w:rsid w:val="0019521F"/>
    <w:rsid w:val="001A06D2"/>
    <w:rsid w:val="001A0BAD"/>
    <w:rsid w:val="001A47AE"/>
    <w:rsid w:val="001A4D7B"/>
    <w:rsid w:val="001A6BAA"/>
    <w:rsid w:val="001B2521"/>
    <w:rsid w:val="001B3F6A"/>
    <w:rsid w:val="001B4504"/>
    <w:rsid w:val="001B5DD2"/>
    <w:rsid w:val="001B5DE8"/>
    <w:rsid w:val="001B60B1"/>
    <w:rsid w:val="001B630F"/>
    <w:rsid w:val="001C0BF0"/>
    <w:rsid w:val="001C1241"/>
    <w:rsid w:val="001C2CF9"/>
    <w:rsid w:val="001C31B2"/>
    <w:rsid w:val="001C3219"/>
    <w:rsid w:val="001C4C4B"/>
    <w:rsid w:val="001C4FC3"/>
    <w:rsid w:val="001C78D1"/>
    <w:rsid w:val="001C7996"/>
    <w:rsid w:val="001D0ACB"/>
    <w:rsid w:val="001D13B3"/>
    <w:rsid w:val="001D31F8"/>
    <w:rsid w:val="001D644B"/>
    <w:rsid w:val="001E17B7"/>
    <w:rsid w:val="001E3A64"/>
    <w:rsid w:val="001E42DF"/>
    <w:rsid w:val="001E593C"/>
    <w:rsid w:val="001E5C2B"/>
    <w:rsid w:val="001E5D56"/>
    <w:rsid w:val="001E6F85"/>
    <w:rsid w:val="001E766E"/>
    <w:rsid w:val="001E7A0D"/>
    <w:rsid w:val="001F167F"/>
    <w:rsid w:val="001F2544"/>
    <w:rsid w:val="001F3D39"/>
    <w:rsid w:val="001F3EDD"/>
    <w:rsid w:val="001F6591"/>
    <w:rsid w:val="0020064B"/>
    <w:rsid w:val="002068EE"/>
    <w:rsid w:val="00207474"/>
    <w:rsid w:val="00207E02"/>
    <w:rsid w:val="00213FDB"/>
    <w:rsid w:val="00214B27"/>
    <w:rsid w:val="00215568"/>
    <w:rsid w:val="0021753B"/>
    <w:rsid w:val="002202E9"/>
    <w:rsid w:val="00220EC1"/>
    <w:rsid w:val="002212F8"/>
    <w:rsid w:val="00222350"/>
    <w:rsid w:val="0022306C"/>
    <w:rsid w:val="00226755"/>
    <w:rsid w:val="00232735"/>
    <w:rsid w:val="002329EA"/>
    <w:rsid w:val="00234B02"/>
    <w:rsid w:val="002404B3"/>
    <w:rsid w:val="00241AA5"/>
    <w:rsid w:val="00241F3C"/>
    <w:rsid w:val="00242863"/>
    <w:rsid w:val="00244E84"/>
    <w:rsid w:val="00244EA4"/>
    <w:rsid w:val="00245BB9"/>
    <w:rsid w:val="00250CA1"/>
    <w:rsid w:val="002511F4"/>
    <w:rsid w:val="00252CEE"/>
    <w:rsid w:val="00252DF4"/>
    <w:rsid w:val="00253629"/>
    <w:rsid w:val="00253F44"/>
    <w:rsid w:val="0026603B"/>
    <w:rsid w:val="00267626"/>
    <w:rsid w:val="00272597"/>
    <w:rsid w:val="00272E1C"/>
    <w:rsid w:val="00273C9C"/>
    <w:rsid w:val="00277C5A"/>
    <w:rsid w:val="002806F0"/>
    <w:rsid w:val="002807B0"/>
    <w:rsid w:val="00281481"/>
    <w:rsid w:val="00282732"/>
    <w:rsid w:val="00283A86"/>
    <w:rsid w:val="002844B4"/>
    <w:rsid w:val="002858B5"/>
    <w:rsid w:val="0028639D"/>
    <w:rsid w:val="00295F54"/>
    <w:rsid w:val="0029729A"/>
    <w:rsid w:val="00297E2B"/>
    <w:rsid w:val="002A2C5D"/>
    <w:rsid w:val="002A3C30"/>
    <w:rsid w:val="002A4CDE"/>
    <w:rsid w:val="002A4FA9"/>
    <w:rsid w:val="002A7BD5"/>
    <w:rsid w:val="002A7C98"/>
    <w:rsid w:val="002B324B"/>
    <w:rsid w:val="002B3BD2"/>
    <w:rsid w:val="002B3FEC"/>
    <w:rsid w:val="002B485D"/>
    <w:rsid w:val="002B5532"/>
    <w:rsid w:val="002B6CD8"/>
    <w:rsid w:val="002B7F89"/>
    <w:rsid w:val="002C296E"/>
    <w:rsid w:val="002C2DDA"/>
    <w:rsid w:val="002C2F32"/>
    <w:rsid w:val="002C7FAC"/>
    <w:rsid w:val="002D159D"/>
    <w:rsid w:val="002D24C6"/>
    <w:rsid w:val="002D26EA"/>
    <w:rsid w:val="002D6411"/>
    <w:rsid w:val="002E0050"/>
    <w:rsid w:val="002E4724"/>
    <w:rsid w:val="002E5174"/>
    <w:rsid w:val="002F1A10"/>
    <w:rsid w:val="002F58F4"/>
    <w:rsid w:val="002F6F6D"/>
    <w:rsid w:val="002F79EF"/>
    <w:rsid w:val="00300D07"/>
    <w:rsid w:val="00300D77"/>
    <w:rsid w:val="00303A0A"/>
    <w:rsid w:val="00315023"/>
    <w:rsid w:val="003166E9"/>
    <w:rsid w:val="00317D08"/>
    <w:rsid w:val="00320B8F"/>
    <w:rsid w:val="00321787"/>
    <w:rsid w:val="00321E04"/>
    <w:rsid w:val="00322756"/>
    <w:rsid w:val="00322C27"/>
    <w:rsid w:val="00322D60"/>
    <w:rsid w:val="00323E29"/>
    <w:rsid w:val="00325FBD"/>
    <w:rsid w:val="00331EE9"/>
    <w:rsid w:val="003328BD"/>
    <w:rsid w:val="00332A92"/>
    <w:rsid w:val="00332FCD"/>
    <w:rsid w:val="00335A54"/>
    <w:rsid w:val="0033793A"/>
    <w:rsid w:val="00337F14"/>
    <w:rsid w:val="00341A65"/>
    <w:rsid w:val="003437BA"/>
    <w:rsid w:val="003447B6"/>
    <w:rsid w:val="0034624B"/>
    <w:rsid w:val="003463DF"/>
    <w:rsid w:val="00346B0C"/>
    <w:rsid w:val="003476AA"/>
    <w:rsid w:val="0034783A"/>
    <w:rsid w:val="00351026"/>
    <w:rsid w:val="003522BA"/>
    <w:rsid w:val="00353FAE"/>
    <w:rsid w:val="00354A02"/>
    <w:rsid w:val="003565BC"/>
    <w:rsid w:val="003567B0"/>
    <w:rsid w:val="003628FA"/>
    <w:rsid w:val="00362F57"/>
    <w:rsid w:val="00365A51"/>
    <w:rsid w:val="00365BC6"/>
    <w:rsid w:val="00367478"/>
    <w:rsid w:val="00370075"/>
    <w:rsid w:val="00374416"/>
    <w:rsid w:val="00375FF3"/>
    <w:rsid w:val="003761A8"/>
    <w:rsid w:val="003805F1"/>
    <w:rsid w:val="003821CB"/>
    <w:rsid w:val="003824B2"/>
    <w:rsid w:val="00382EBF"/>
    <w:rsid w:val="003841E0"/>
    <w:rsid w:val="00384553"/>
    <w:rsid w:val="003846A5"/>
    <w:rsid w:val="003875BF"/>
    <w:rsid w:val="00390AD9"/>
    <w:rsid w:val="00390D04"/>
    <w:rsid w:val="00391897"/>
    <w:rsid w:val="00394035"/>
    <w:rsid w:val="00395160"/>
    <w:rsid w:val="00397931"/>
    <w:rsid w:val="00397E59"/>
    <w:rsid w:val="003A4C20"/>
    <w:rsid w:val="003B1C95"/>
    <w:rsid w:val="003B40D8"/>
    <w:rsid w:val="003B5670"/>
    <w:rsid w:val="003B6533"/>
    <w:rsid w:val="003B70B8"/>
    <w:rsid w:val="003C0A4D"/>
    <w:rsid w:val="003C0ACD"/>
    <w:rsid w:val="003C14AC"/>
    <w:rsid w:val="003C51D2"/>
    <w:rsid w:val="003C5410"/>
    <w:rsid w:val="003C5D76"/>
    <w:rsid w:val="003D0412"/>
    <w:rsid w:val="003D2209"/>
    <w:rsid w:val="003D383E"/>
    <w:rsid w:val="003D4780"/>
    <w:rsid w:val="003D4A88"/>
    <w:rsid w:val="003D5F89"/>
    <w:rsid w:val="003D6F4B"/>
    <w:rsid w:val="003D7659"/>
    <w:rsid w:val="003E11E2"/>
    <w:rsid w:val="003E27CF"/>
    <w:rsid w:val="003E53C9"/>
    <w:rsid w:val="003E7E03"/>
    <w:rsid w:val="004001D4"/>
    <w:rsid w:val="00403525"/>
    <w:rsid w:val="00403F7A"/>
    <w:rsid w:val="0040406E"/>
    <w:rsid w:val="0040528C"/>
    <w:rsid w:val="004057F9"/>
    <w:rsid w:val="00405E32"/>
    <w:rsid w:val="00406AA4"/>
    <w:rsid w:val="004071E3"/>
    <w:rsid w:val="00407746"/>
    <w:rsid w:val="0040777F"/>
    <w:rsid w:val="0041043F"/>
    <w:rsid w:val="00411111"/>
    <w:rsid w:val="004131BC"/>
    <w:rsid w:val="00414686"/>
    <w:rsid w:val="00415482"/>
    <w:rsid w:val="0042114A"/>
    <w:rsid w:val="00424550"/>
    <w:rsid w:val="00425764"/>
    <w:rsid w:val="00427C2C"/>
    <w:rsid w:val="00430530"/>
    <w:rsid w:val="0043162C"/>
    <w:rsid w:val="004350AA"/>
    <w:rsid w:val="004373E7"/>
    <w:rsid w:val="00442AD3"/>
    <w:rsid w:val="00443681"/>
    <w:rsid w:val="00445E90"/>
    <w:rsid w:val="004476CD"/>
    <w:rsid w:val="00453994"/>
    <w:rsid w:val="00454D36"/>
    <w:rsid w:val="00456728"/>
    <w:rsid w:val="00457394"/>
    <w:rsid w:val="00461C92"/>
    <w:rsid w:val="00461EEF"/>
    <w:rsid w:val="00463F9F"/>
    <w:rsid w:val="00464AE8"/>
    <w:rsid w:val="004657D6"/>
    <w:rsid w:val="00465CC5"/>
    <w:rsid w:val="00465F79"/>
    <w:rsid w:val="00466B67"/>
    <w:rsid w:val="0047037B"/>
    <w:rsid w:val="00471FAA"/>
    <w:rsid w:val="004733AE"/>
    <w:rsid w:val="0047509F"/>
    <w:rsid w:val="00476650"/>
    <w:rsid w:val="00476FBF"/>
    <w:rsid w:val="004775C3"/>
    <w:rsid w:val="0048013F"/>
    <w:rsid w:val="0048252C"/>
    <w:rsid w:val="00483941"/>
    <w:rsid w:val="00487156"/>
    <w:rsid w:val="004873F4"/>
    <w:rsid w:val="00490603"/>
    <w:rsid w:val="00494C14"/>
    <w:rsid w:val="00497D98"/>
    <w:rsid w:val="004A1E3D"/>
    <w:rsid w:val="004A21B5"/>
    <w:rsid w:val="004A40D7"/>
    <w:rsid w:val="004A5A4B"/>
    <w:rsid w:val="004A707B"/>
    <w:rsid w:val="004B019C"/>
    <w:rsid w:val="004B1240"/>
    <w:rsid w:val="004B2E28"/>
    <w:rsid w:val="004B2E87"/>
    <w:rsid w:val="004B4986"/>
    <w:rsid w:val="004B795C"/>
    <w:rsid w:val="004C01D3"/>
    <w:rsid w:val="004C04D0"/>
    <w:rsid w:val="004C25D3"/>
    <w:rsid w:val="004C3479"/>
    <w:rsid w:val="004C756F"/>
    <w:rsid w:val="004D0BA4"/>
    <w:rsid w:val="004D1751"/>
    <w:rsid w:val="004D2155"/>
    <w:rsid w:val="004D384B"/>
    <w:rsid w:val="004D4CA7"/>
    <w:rsid w:val="004D542D"/>
    <w:rsid w:val="004D5E9C"/>
    <w:rsid w:val="004E3880"/>
    <w:rsid w:val="004E59E5"/>
    <w:rsid w:val="004E7ED1"/>
    <w:rsid w:val="004F1852"/>
    <w:rsid w:val="004F45CB"/>
    <w:rsid w:val="004F4D35"/>
    <w:rsid w:val="004F5584"/>
    <w:rsid w:val="005015F4"/>
    <w:rsid w:val="00503963"/>
    <w:rsid w:val="005049F2"/>
    <w:rsid w:val="00504C9C"/>
    <w:rsid w:val="00505436"/>
    <w:rsid w:val="005100BF"/>
    <w:rsid w:val="00510117"/>
    <w:rsid w:val="005139DE"/>
    <w:rsid w:val="00514A67"/>
    <w:rsid w:val="00520A80"/>
    <w:rsid w:val="00520C25"/>
    <w:rsid w:val="00521F0E"/>
    <w:rsid w:val="00523B88"/>
    <w:rsid w:val="00524A6F"/>
    <w:rsid w:val="0052627C"/>
    <w:rsid w:val="0052677E"/>
    <w:rsid w:val="0053087C"/>
    <w:rsid w:val="00533B09"/>
    <w:rsid w:val="0053453E"/>
    <w:rsid w:val="00536504"/>
    <w:rsid w:val="00536ED6"/>
    <w:rsid w:val="005379A2"/>
    <w:rsid w:val="00540E68"/>
    <w:rsid w:val="005412FC"/>
    <w:rsid w:val="00541430"/>
    <w:rsid w:val="005416D2"/>
    <w:rsid w:val="00542A28"/>
    <w:rsid w:val="00543898"/>
    <w:rsid w:val="00544F19"/>
    <w:rsid w:val="0054535B"/>
    <w:rsid w:val="00552662"/>
    <w:rsid w:val="00556532"/>
    <w:rsid w:val="00556AE9"/>
    <w:rsid w:val="00560376"/>
    <w:rsid w:val="005613D8"/>
    <w:rsid w:val="00564A1D"/>
    <w:rsid w:val="005668A8"/>
    <w:rsid w:val="005675DA"/>
    <w:rsid w:val="00567A13"/>
    <w:rsid w:val="005711B2"/>
    <w:rsid w:val="005738D6"/>
    <w:rsid w:val="00575C47"/>
    <w:rsid w:val="00576418"/>
    <w:rsid w:val="00577550"/>
    <w:rsid w:val="00577837"/>
    <w:rsid w:val="00577D15"/>
    <w:rsid w:val="00582AE3"/>
    <w:rsid w:val="005835BE"/>
    <w:rsid w:val="00586072"/>
    <w:rsid w:val="00586D72"/>
    <w:rsid w:val="005924E3"/>
    <w:rsid w:val="005927BB"/>
    <w:rsid w:val="0059321A"/>
    <w:rsid w:val="00594E72"/>
    <w:rsid w:val="00595CCD"/>
    <w:rsid w:val="005963B3"/>
    <w:rsid w:val="005A0D7E"/>
    <w:rsid w:val="005A1D22"/>
    <w:rsid w:val="005A2CF3"/>
    <w:rsid w:val="005A3377"/>
    <w:rsid w:val="005A363D"/>
    <w:rsid w:val="005A41AC"/>
    <w:rsid w:val="005A52B7"/>
    <w:rsid w:val="005A665E"/>
    <w:rsid w:val="005A7847"/>
    <w:rsid w:val="005B06B9"/>
    <w:rsid w:val="005B11AB"/>
    <w:rsid w:val="005B272D"/>
    <w:rsid w:val="005B4387"/>
    <w:rsid w:val="005B4552"/>
    <w:rsid w:val="005B4603"/>
    <w:rsid w:val="005B6B9E"/>
    <w:rsid w:val="005C45A6"/>
    <w:rsid w:val="005C5227"/>
    <w:rsid w:val="005C5635"/>
    <w:rsid w:val="005C63F9"/>
    <w:rsid w:val="005C6A7E"/>
    <w:rsid w:val="005C7583"/>
    <w:rsid w:val="005D1C2A"/>
    <w:rsid w:val="005D1D39"/>
    <w:rsid w:val="005D1DAE"/>
    <w:rsid w:val="005D1DB4"/>
    <w:rsid w:val="005D2A06"/>
    <w:rsid w:val="005D38E9"/>
    <w:rsid w:val="005D5BBE"/>
    <w:rsid w:val="005D6AAB"/>
    <w:rsid w:val="005D6F96"/>
    <w:rsid w:val="005E270D"/>
    <w:rsid w:val="005E2E57"/>
    <w:rsid w:val="005E4B51"/>
    <w:rsid w:val="005E4F62"/>
    <w:rsid w:val="005E5E04"/>
    <w:rsid w:val="005E7523"/>
    <w:rsid w:val="005F1083"/>
    <w:rsid w:val="005F1872"/>
    <w:rsid w:val="005F2F85"/>
    <w:rsid w:val="005F302C"/>
    <w:rsid w:val="005F6F25"/>
    <w:rsid w:val="006007A6"/>
    <w:rsid w:val="00602F30"/>
    <w:rsid w:val="00606920"/>
    <w:rsid w:val="00606970"/>
    <w:rsid w:val="00611C0E"/>
    <w:rsid w:val="00614B11"/>
    <w:rsid w:val="00616435"/>
    <w:rsid w:val="006165A5"/>
    <w:rsid w:val="0061666D"/>
    <w:rsid w:val="00616E69"/>
    <w:rsid w:val="0061767F"/>
    <w:rsid w:val="00620887"/>
    <w:rsid w:val="00620E4F"/>
    <w:rsid w:val="006230A0"/>
    <w:rsid w:val="00623E4B"/>
    <w:rsid w:val="00624D5E"/>
    <w:rsid w:val="00632BCE"/>
    <w:rsid w:val="0063584E"/>
    <w:rsid w:val="00635910"/>
    <w:rsid w:val="006369E2"/>
    <w:rsid w:val="00640B05"/>
    <w:rsid w:val="0064347C"/>
    <w:rsid w:val="006438E1"/>
    <w:rsid w:val="00645601"/>
    <w:rsid w:val="0064591E"/>
    <w:rsid w:val="00646CEC"/>
    <w:rsid w:val="00647272"/>
    <w:rsid w:val="00647623"/>
    <w:rsid w:val="00647819"/>
    <w:rsid w:val="006505A9"/>
    <w:rsid w:val="00651BC7"/>
    <w:rsid w:val="00656F54"/>
    <w:rsid w:val="006607DE"/>
    <w:rsid w:val="00660D89"/>
    <w:rsid w:val="0066310A"/>
    <w:rsid w:val="006637D8"/>
    <w:rsid w:val="0066526F"/>
    <w:rsid w:val="00670897"/>
    <w:rsid w:val="00670F28"/>
    <w:rsid w:val="00672292"/>
    <w:rsid w:val="0067313E"/>
    <w:rsid w:val="00674D4F"/>
    <w:rsid w:val="0068215C"/>
    <w:rsid w:val="00683CFB"/>
    <w:rsid w:val="00686B2B"/>
    <w:rsid w:val="00692725"/>
    <w:rsid w:val="00693158"/>
    <w:rsid w:val="00695BCA"/>
    <w:rsid w:val="006A6762"/>
    <w:rsid w:val="006B116E"/>
    <w:rsid w:val="006B4207"/>
    <w:rsid w:val="006B61B4"/>
    <w:rsid w:val="006B6AB8"/>
    <w:rsid w:val="006C0D38"/>
    <w:rsid w:val="006C3B7A"/>
    <w:rsid w:val="006C472E"/>
    <w:rsid w:val="006C545F"/>
    <w:rsid w:val="006C5EA8"/>
    <w:rsid w:val="006C6609"/>
    <w:rsid w:val="006C6DF7"/>
    <w:rsid w:val="006C776A"/>
    <w:rsid w:val="006C7EDA"/>
    <w:rsid w:val="006D0CD3"/>
    <w:rsid w:val="006D0EB0"/>
    <w:rsid w:val="006D34DA"/>
    <w:rsid w:val="006D3ED2"/>
    <w:rsid w:val="006D4D45"/>
    <w:rsid w:val="006D4D86"/>
    <w:rsid w:val="006D64AD"/>
    <w:rsid w:val="006D7065"/>
    <w:rsid w:val="006E17CE"/>
    <w:rsid w:val="006E18DD"/>
    <w:rsid w:val="006E3624"/>
    <w:rsid w:val="006E4AE4"/>
    <w:rsid w:val="006E714C"/>
    <w:rsid w:val="006E776D"/>
    <w:rsid w:val="006F0632"/>
    <w:rsid w:val="006F1325"/>
    <w:rsid w:val="006F1E72"/>
    <w:rsid w:val="006F2F9D"/>
    <w:rsid w:val="006F3534"/>
    <w:rsid w:val="006F3E0C"/>
    <w:rsid w:val="006F419C"/>
    <w:rsid w:val="006F44D5"/>
    <w:rsid w:val="006F7120"/>
    <w:rsid w:val="0070014C"/>
    <w:rsid w:val="007003F9"/>
    <w:rsid w:val="00701E04"/>
    <w:rsid w:val="007056FC"/>
    <w:rsid w:val="00705BC7"/>
    <w:rsid w:val="00707031"/>
    <w:rsid w:val="00713286"/>
    <w:rsid w:val="00714438"/>
    <w:rsid w:val="0071539F"/>
    <w:rsid w:val="007159F8"/>
    <w:rsid w:val="007245F0"/>
    <w:rsid w:val="007261D7"/>
    <w:rsid w:val="00730930"/>
    <w:rsid w:val="007317E3"/>
    <w:rsid w:val="007319CD"/>
    <w:rsid w:val="00731DB5"/>
    <w:rsid w:val="007320D4"/>
    <w:rsid w:val="00734843"/>
    <w:rsid w:val="0073515E"/>
    <w:rsid w:val="00737086"/>
    <w:rsid w:val="00737D1D"/>
    <w:rsid w:val="00741566"/>
    <w:rsid w:val="007418B9"/>
    <w:rsid w:val="00741F1A"/>
    <w:rsid w:val="00742C16"/>
    <w:rsid w:val="007436F6"/>
    <w:rsid w:val="00743FA2"/>
    <w:rsid w:val="00745A4A"/>
    <w:rsid w:val="00750D5C"/>
    <w:rsid w:val="00752216"/>
    <w:rsid w:val="0075259E"/>
    <w:rsid w:val="00754B05"/>
    <w:rsid w:val="00757010"/>
    <w:rsid w:val="00757021"/>
    <w:rsid w:val="00757377"/>
    <w:rsid w:val="0076044E"/>
    <w:rsid w:val="0076268B"/>
    <w:rsid w:val="0076270D"/>
    <w:rsid w:val="0076290F"/>
    <w:rsid w:val="00764BC3"/>
    <w:rsid w:val="00765DD3"/>
    <w:rsid w:val="00767E2D"/>
    <w:rsid w:val="00767EFA"/>
    <w:rsid w:val="00771020"/>
    <w:rsid w:val="0077272F"/>
    <w:rsid w:val="00773A89"/>
    <w:rsid w:val="007760AF"/>
    <w:rsid w:val="00776C52"/>
    <w:rsid w:val="00777E5E"/>
    <w:rsid w:val="00780F2E"/>
    <w:rsid w:val="007833D7"/>
    <w:rsid w:val="00786221"/>
    <w:rsid w:val="00786B44"/>
    <w:rsid w:val="00791ADF"/>
    <w:rsid w:val="007928C1"/>
    <w:rsid w:val="007934DF"/>
    <w:rsid w:val="00794D5C"/>
    <w:rsid w:val="00795268"/>
    <w:rsid w:val="00795793"/>
    <w:rsid w:val="007975FD"/>
    <w:rsid w:val="007A0336"/>
    <w:rsid w:val="007A634B"/>
    <w:rsid w:val="007A64DD"/>
    <w:rsid w:val="007B45AB"/>
    <w:rsid w:val="007B49D7"/>
    <w:rsid w:val="007C09CE"/>
    <w:rsid w:val="007C0B32"/>
    <w:rsid w:val="007C109D"/>
    <w:rsid w:val="007C2298"/>
    <w:rsid w:val="007C338E"/>
    <w:rsid w:val="007C3C19"/>
    <w:rsid w:val="007C469A"/>
    <w:rsid w:val="007C4EB9"/>
    <w:rsid w:val="007C7A34"/>
    <w:rsid w:val="007D050C"/>
    <w:rsid w:val="007D37FB"/>
    <w:rsid w:val="007D40DA"/>
    <w:rsid w:val="007D52FE"/>
    <w:rsid w:val="007D5E85"/>
    <w:rsid w:val="007D6CE3"/>
    <w:rsid w:val="007D7A43"/>
    <w:rsid w:val="007E0699"/>
    <w:rsid w:val="007E145E"/>
    <w:rsid w:val="007E35A7"/>
    <w:rsid w:val="007E3DD2"/>
    <w:rsid w:val="007E7355"/>
    <w:rsid w:val="007F384C"/>
    <w:rsid w:val="007F3C50"/>
    <w:rsid w:val="007F420E"/>
    <w:rsid w:val="007F4B11"/>
    <w:rsid w:val="007F6C94"/>
    <w:rsid w:val="007F6E72"/>
    <w:rsid w:val="007F723B"/>
    <w:rsid w:val="008026B5"/>
    <w:rsid w:val="00802CD1"/>
    <w:rsid w:val="00802EBF"/>
    <w:rsid w:val="00805D11"/>
    <w:rsid w:val="0080603E"/>
    <w:rsid w:val="00810930"/>
    <w:rsid w:val="00813E5B"/>
    <w:rsid w:val="00816C28"/>
    <w:rsid w:val="0082177B"/>
    <w:rsid w:val="00823452"/>
    <w:rsid w:val="00823E84"/>
    <w:rsid w:val="0082643F"/>
    <w:rsid w:val="00826776"/>
    <w:rsid w:val="00826DD3"/>
    <w:rsid w:val="0082749A"/>
    <w:rsid w:val="00827A90"/>
    <w:rsid w:val="0083055E"/>
    <w:rsid w:val="008306E1"/>
    <w:rsid w:val="00830958"/>
    <w:rsid w:val="00830BAE"/>
    <w:rsid w:val="00830CA9"/>
    <w:rsid w:val="0083202A"/>
    <w:rsid w:val="00834786"/>
    <w:rsid w:val="00835D6E"/>
    <w:rsid w:val="00835F33"/>
    <w:rsid w:val="00840E50"/>
    <w:rsid w:val="0084283E"/>
    <w:rsid w:val="008500C7"/>
    <w:rsid w:val="00851BDB"/>
    <w:rsid w:val="0085361A"/>
    <w:rsid w:val="00854CED"/>
    <w:rsid w:val="0085555B"/>
    <w:rsid w:val="00855F0F"/>
    <w:rsid w:val="0085653F"/>
    <w:rsid w:val="00857007"/>
    <w:rsid w:val="00857707"/>
    <w:rsid w:val="00860F6D"/>
    <w:rsid w:val="00866ABE"/>
    <w:rsid w:val="00870191"/>
    <w:rsid w:val="00872149"/>
    <w:rsid w:val="0087233A"/>
    <w:rsid w:val="00872C3D"/>
    <w:rsid w:val="00874299"/>
    <w:rsid w:val="008750A7"/>
    <w:rsid w:val="00875E86"/>
    <w:rsid w:val="0087648F"/>
    <w:rsid w:val="008772D2"/>
    <w:rsid w:val="00877FED"/>
    <w:rsid w:val="00882326"/>
    <w:rsid w:val="00884108"/>
    <w:rsid w:val="00887A13"/>
    <w:rsid w:val="00887AC4"/>
    <w:rsid w:val="0089187E"/>
    <w:rsid w:val="00892E61"/>
    <w:rsid w:val="00894163"/>
    <w:rsid w:val="00894D45"/>
    <w:rsid w:val="00896DD5"/>
    <w:rsid w:val="00897283"/>
    <w:rsid w:val="00897B17"/>
    <w:rsid w:val="008A0973"/>
    <w:rsid w:val="008A3FA7"/>
    <w:rsid w:val="008A5852"/>
    <w:rsid w:val="008B0CFB"/>
    <w:rsid w:val="008B1B64"/>
    <w:rsid w:val="008B3EB5"/>
    <w:rsid w:val="008B67BC"/>
    <w:rsid w:val="008B7136"/>
    <w:rsid w:val="008B7BDE"/>
    <w:rsid w:val="008C1453"/>
    <w:rsid w:val="008C1B22"/>
    <w:rsid w:val="008C3256"/>
    <w:rsid w:val="008C3FD0"/>
    <w:rsid w:val="008C6FD6"/>
    <w:rsid w:val="008C72BE"/>
    <w:rsid w:val="008D1E18"/>
    <w:rsid w:val="008D1FD2"/>
    <w:rsid w:val="008D2B6E"/>
    <w:rsid w:val="008D2C4C"/>
    <w:rsid w:val="008D54A0"/>
    <w:rsid w:val="008D62E3"/>
    <w:rsid w:val="008D7C9D"/>
    <w:rsid w:val="008E07FD"/>
    <w:rsid w:val="008E2CBE"/>
    <w:rsid w:val="008E3B65"/>
    <w:rsid w:val="008E5D55"/>
    <w:rsid w:val="008F12EA"/>
    <w:rsid w:val="008F3A93"/>
    <w:rsid w:val="008F425A"/>
    <w:rsid w:val="008F5262"/>
    <w:rsid w:val="008F5A48"/>
    <w:rsid w:val="008F5AA5"/>
    <w:rsid w:val="008F5D56"/>
    <w:rsid w:val="008F7D4A"/>
    <w:rsid w:val="0090136C"/>
    <w:rsid w:val="00902A21"/>
    <w:rsid w:val="00902C0B"/>
    <w:rsid w:val="00902CA8"/>
    <w:rsid w:val="00902F79"/>
    <w:rsid w:val="00911E36"/>
    <w:rsid w:val="00912091"/>
    <w:rsid w:val="0091562F"/>
    <w:rsid w:val="00916294"/>
    <w:rsid w:val="00922077"/>
    <w:rsid w:val="00922450"/>
    <w:rsid w:val="00924170"/>
    <w:rsid w:val="00925D74"/>
    <w:rsid w:val="00931E98"/>
    <w:rsid w:val="00936283"/>
    <w:rsid w:val="009363EE"/>
    <w:rsid w:val="009364D2"/>
    <w:rsid w:val="00936CA0"/>
    <w:rsid w:val="009452C2"/>
    <w:rsid w:val="00946D9F"/>
    <w:rsid w:val="00950B9C"/>
    <w:rsid w:val="0095383D"/>
    <w:rsid w:val="00954299"/>
    <w:rsid w:val="0095633F"/>
    <w:rsid w:val="00960955"/>
    <w:rsid w:val="00960DE8"/>
    <w:rsid w:val="0096203F"/>
    <w:rsid w:val="00963349"/>
    <w:rsid w:val="009635CE"/>
    <w:rsid w:val="009643D7"/>
    <w:rsid w:val="00964D37"/>
    <w:rsid w:val="009660AC"/>
    <w:rsid w:val="0096783C"/>
    <w:rsid w:val="00970181"/>
    <w:rsid w:val="009706C5"/>
    <w:rsid w:val="00970C67"/>
    <w:rsid w:val="00972A55"/>
    <w:rsid w:val="0098038F"/>
    <w:rsid w:val="009804FA"/>
    <w:rsid w:val="00980A66"/>
    <w:rsid w:val="00981632"/>
    <w:rsid w:val="00982120"/>
    <w:rsid w:val="0098257C"/>
    <w:rsid w:val="0098307D"/>
    <w:rsid w:val="00984430"/>
    <w:rsid w:val="0098515B"/>
    <w:rsid w:val="0098553F"/>
    <w:rsid w:val="00985A96"/>
    <w:rsid w:val="009862E5"/>
    <w:rsid w:val="00987907"/>
    <w:rsid w:val="009907DB"/>
    <w:rsid w:val="00990B65"/>
    <w:rsid w:val="00992015"/>
    <w:rsid w:val="009922A5"/>
    <w:rsid w:val="0099526B"/>
    <w:rsid w:val="00996CA4"/>
    <w:rsid w:val="009A0613"/>
    <w:rsid w:val="009A11A7"/>
    <w:rsid w:val="009A13E1"/>
    <w:rsid w:val="009A4161"/>
    <w:rsid w:val="009A4E28"/>
    <w:rsid w:val="009A5874"/>
    <w:rsid w:val="009B0E3D"/>
    <w:rsid w:val="009B13FD"/>
    <w:rsid w:val="009B16A3"/>
    <w:rsid w:val="009B309E"/>
    <w:rsid w:val="009B3201"/>
    <w:rsid w:val="009B4E62"/>
    <w:rsid w:val="009B570E"/>
    <w:rsid w:val="009B5E72"/>
    <w:rsid w:val="009B5F42"/>
    <w:rsid w:val="009B686F"/>
    <w:rsid w:val="009B690B"/>
    <w:rsid w:val="009B77E8"/>
    <w:rsid w:val="009C1023"/>
    <w:rsid w:val="009C1C4D"/>
    <w:rsid w:val="009C437F"/>
    <w:rsid w:val="009C565D"/>
    <w:rsid w:val="009C66DA"/>
    <w:rsid w:val="009D1688"/>
    <w:rsid w:val="009D170B"/>
    <w:rsid w:val="009D3D0B"/>
    <w:rsid w:val="009D3F0D"/>
    <w:rsid w:val="009D65D4"/>
    <w:rsid w:val="009E1F5F"/>
    <w:rsid w:val="009E2675"/>
    <w:rsid w:val="009E3BF0"/>
    <w:rsid w:val="009E4747"/>
    <w:rsid w:val="009E5334"/>
    <w:rsid w:val="009E6785"/>
    <w:rsid w:val="009E6867"/>
    <w:rsid w:val="009E774A"/>
    <w:rsid w:val="009F145A"/>
    <w:rsid w:val="009F1823"/>
    <w:rsid w:val="009F19B4"/>
    <w:rsid w:val="009F2691"/>
    <w:rsid w:val="009F7A16"/>
    <w:rsid w:val="00A00944"/>
    <w:rsid w:val="00A01B0B"/>
    <w:rsid w:val="00A0250C"/>
    <w:rsid w:val="00A0259A"/>
    <w:rsid w:val="00A02C96"/>
    <w:rsid w:val="00A032AF"/>
    <w:rsid w:val="00A06347"/>
    <w:rsid w:val="00A0715B"/>
    <w:rsid w:val="00A0741B"/>
    <w:rsid w:val="00A07584"/>
    <w:rsid w:val="00A110FD"/>
    <w:rsid w:val="00A127F9"/>
    <w:rsid w:val="00A13ED9"/>
    <w:rsid w:val="00A1442E"/>
    <w:rsid w:val="00A154FA"/>
    <w:rsid w:val="00A15AE1"/>
    <w:rsid w:val="00A15B23"/>
    <w:rsid w:val="00A15B79"/>
    <w:rsid w:val="00A15BD3"/>
    <w:rsid w:val="00A20397"/>
    <w:rsid w:val="00A210C3"/>
    <w:rsid w:val="00A21193"/>
    <w:rsid w:val="00A22128"/>
    <w:rsid w:val="00A22F0C"/>
    <w:rsid w:val="00A25478"/>
    <w:rsid w:val="00A27A0F"/>
    <w:rsid w:val="00A31319"/>
    <w:rsid w:val="00A331E0"/>
    <w:rsid w:val="00A34C73"/>
    <w:rsid w:val="00A34FD2"/>
    <w:rsid w:val="00A42AEC"/>
    <w:rsid w:val="00A47801"/>
    <w:rsid w:val="00A50F47"/>
    <w:rsid w:val="00A51CBC"/>
    <w:rsid w:val="00A53E78"/>
    <w:rsid w:val="00A5407F"/>
    <w:rsid w:val="00A5617A"/>
    <w:rsid w:val="00A57367"/>
    <w:rsid w:val="00A6156D"/>
    <w:rsid w:val="00A615D2"/>
    <w:rsid w:val="00A633B5"/>
    <w:rsid w:val="00A63E87"/>
    <w:rsid w:val="00A64848"/>
    <w:rsid w:val="00A64DA3"/>
    <w:rsid w:val="00A65B36"/>
    <w:rsid w:val="00A67A49"/>
    <w:rsid w:val="00A700DB"/>
    <w:rsid w:val="00A708CC"/>
    <w:rsid w:val="00A716B1"/>
    <w:rsid w:val="00A720E6"/>
    <w:rsid w:val="00A7237A"/>
    <w:rsid w:val="00A73651"/>
    <w:rsid w:val="00A75BB3"/>
    <w:rsid w:val="00A818C5"/>
    <w:rsid w:val="00A82107"/>
    <w:rsid w:val="00A836D8"/>
    <w:rsid w:val="00A83D0E"/>
    <w:rsid w:val="00A859BC"/>
    <w:rsid w:val="00A85F70"/>
    <w:rsid w:val="00A86006"/>
    <w:rsid w:val="00A864B5"/>
    <w:rsid w:val="00A86783"/>
    <w:rsid w:val="00A86BA8"/>
    <w:rsid w:val="00A878D3"/>
    <w:rsid w:val="00A9076A"/>
    <w:rsid w:val="00A9229F"/>
    <w:rsid w:val="00A92306"/>
    <w:rsid w:val="00A925E8"/>
    <w:rsid w:val="00A931F9"/>
    <w:rsid w:val="00A938C5"/>
    <w:rsid w:val="00A93BB4"/>
    <w:rsid w:val="00A96A77"/>
    <w:rsid w:val="00AA10BC"/>
    <w:rsid w:val="00AA142A"/>
    <w:rsid w:val="00AA292A"/>
    <w:rsid w:val="00AA2AB5"/>
    <w:rsid w:val="00AA2B2E"/>
    <w:rsid w:val="00AA3E2D"/>
    <w:rsid w:val="00AA52FC"/>
    <w:rsid w:val="00AA6E97"/>
    <w:rsid w:val="00AB2F81"/>
    <w:rsid w:val="00AB5F8B"/>
    <w:rsid w:val="00AB7BBB"/>
    <w:rsid w:val="00AC144C"/>
    <w:rsid w:val="00AC6071"/>
    <w:rsid w:val="00AC61BD"/>
    <w:rsid w:val="00AD24F2"/>
    <w:rsid w:val="00AD291F"/>
    <w:rsid w:val="00AD3334"/>
    <w:rsid w:val="00AD4D49"/>
    <w:rsid w:val="00AD5195"/>
    <w:rsid w:val="00AE04E8"/>
    <w:rsid w:val="00AE21E7"/>
    <w:rsid w:val="00AE44CF"/>
    <w:rsid w:val="00AE5CE4"/>
    <w:rsid w:val="00AF230E"/>
    <w:rsid w:val="00AF2BF8"/>
    <w:rsid w:val="00AF2E06"/>
    <w:rsid w:val="00AF300A"/>
    <w:rsid w:val="00AF6CA7"/>
    <w:rsid w:val="00B01E49"/>
    <w:rsid w:val="00B02962"/>
    <w:rsid w:val="00B02E8F"/>
    <w:rsid w:val="00B035EC"/>
    <w:rsid w:val="00B077A0"/>
    <w:rsid w:val="00B10AED"/>
    <w:rsid w:val="00B14459"/>
    <w:rsid w:val="00B1707B"/>
    <w:rsid w:val="00B17115"/>
    <w:rsid w:val="00B20203"/>
    <w:rsid w:val="00B205A6"/>
    <w:rsid w:val="00B22CF2"/>
    <w:rsid w:val="00B23E5C"/>
    <w:rsid w:val="00B2485F"/>
    <w:rsid w:val="00B2542C"/>
    <w:rsid w:val="00B26ADF"/>
    <w:rsid w:val="00B27820"/>
    <w:rsid w:val="00B27D4E"/>
    <w:rsid w:val="00B30EAE"/>
    <w:rsid w:val="00B324A9"/>
    <w:rsid w:val="00B34CBB"/>
    <w:rsid w:val="00B36882"/>
    <w:rsid w:val="00B42BD8"/>
    <w:rsid w:val="00B4494D"/>
    <w:rsid w:val="00B45244"/>
    <w:rsid w:val="00B45D25"/>
    <w:rsid w:val="00B46B80"/>
    <w:rsid w:val="00B50A4C"/>
    <w:rsid w:val="00B51AD8"/>
    <w:rsid w:val="00B60712"/>
    <w:rsid w:val="00B614D0"/>
    <w:rsid w:val="00B61EE5"/>
    <w:rsid w:val="00B623F3"/>
    <w:rsid w:val="00B661AE"/>
    <w:rsid w:val="00B710B4"/>
    <w:rsid w:val="00B75C83"/>
    <w:rsid w:val="00B817D5"/>
    <w:rsid w:val="00B81DD2"/>
    <w:rsid w:val="00B84FF2"/>
    <w:rsid w:val="00B85F46"/>
    <w:rsid w:val="00B863DD"/>
    <w:rsid w:val="00B87803"/>
    <w:rsid w:val="00B907CD"/>
    <w:rsid w:val="00B9269E"/>
    <w:rsid w:val="00B96698"/>
    <w:rsid w:val="00B96974"/>
    <w:rsid w:val="00BA04FF"/>
    <w:rsid w:val="00BA0B4B"/>
    <w:rsid w:val="00BA1AA1"/>
    <w:rsid w:val="00BA423F"/>
    <w:rsid w:val="00BA45AC"/>
    <w:rsid w:val="00BA597B"/>
    <w:rsid w:val="00BA6BC2"/>
    <w:rsid w:val="00BB0B2D"/>
    <w:rsid w:val="00BB3DBA"/>
    <w:rsid w:val="00BB4BE0"/>
    <w:rsid w:val="00BB696F"/>
    <w:rsid w:val="00BC08D0"/>
    <w:rsid w:val="00BC2001"/>
    <w:rsid w:val="00BC28EF"/>
    <w:rsid w:val="00BC2FCA"/>
    <w:rsid w:val="00BC3E32"/>
    <w:rsid w:val="00BD2986"/>
    <w:rsid w:val="00BD59C7"/>
    <w:rsid w:val="00BD5D27"/>
    <w:rsid w:val="00BD6EE3"/>
    <w:rsid w:val="00BD793D"/>
    <w:rsid w:val="00BE29D5"/>
    <w:rsid w:val="00BE61D9"/>
    <w:rsid w:val="00BE7D76"/>
    <w:rsid w:val="00BF374A"/>
    <w:rsid w:val="00BF4184"/>
    <w:rsid w:val="00BF6982"/>
    <w:rsid w:val="00BF78B3"/>
    <w:rsid w:val="00C01112"/>
    <w:rsid w:val="00C01457"/>
    <w:rsid w:val="00C03891"/>
    <w:rsid w:val="00C07C71"/>
    <w:rsid w:val="00C11D30"/>
    <w:rsid w:val="00C12DF1"/>
    <w:rsid w:val="00C1445F"/>
    <w:rsid w:val="00C20D4C"/>
    <w:rsid w:val="00C212A3"/>
    <w:rsid w:val="00C22989"/>
    <w:rsid w:val="00C23AF5"/>
    <w:rsid w:val="00C27040"/>
    <w:rsid w:val="00C3071B"/>
    <w:rsid w:val="00C309BF"/>
    <w:rsid w:val="00C33664"/>
    <w:rsid w:val="00C36260"/>
    <w:rsid w:val="00C36395"/>
    <w:rsid w:val="00C37F2C"/>
    <w:rsid w:val="00C37F90"/>
    <w:rsid w:val="00C37FA6"/>
    <w:rsid w:val="00C40767"/>
    <w:rsid w:val="00C407DC"/>
    <w:rsid w:val="00C40F81"/>
    <w:rsid w:val="00C4144C"/>
    <w:rsid w:val="00C41DFC"/>
    <w:rsid w:val="00C41E61"/>
    <w:rsid w:val="00C429A5"/>
    <w:rsid w:val="00C42D45"/>
    <w:rsid w:val="00C43293"/>
    <w:rsid w:val="00C527AF"/>
    <w:rsid w:val="00C52FD9"/>
    <w:rsid w:val="00C53F91"/>
    <w:rsid w:val="00C55E9F"/>
    <w:rsid w:val="00C568B9"/>
    <w:rsid w:val="00C574B0"/>
    <w:rsid w:val="00C61E2A"/>
    <w:rsid w:val="00C70D08"/>
    <w:rsid w:val="00C72290"/>
    <w:rsid w:val="00C74826"/>
    <w:rsid w:val="00C76217"/>
    <w:rsid w:val="00C769C4"/>
    <w:rsid w:val="00C80F3E"/>
    <w:rsid w:val="00C8340E"/>
    <w:rsid w:val="00C869A3"/>
    <w:rsid w:val="00C91CE4"/>
    <w:rsid w:val="00C9370F"/>
    <w:rsid w:val="00C948FD"/>
    <w:rsid w:val="00CA0D11"/>
    <w:rsid w:val="00CA34E2"/>
    <w:rsid w:val="00CA6402"/>
    <w:rsid w:val="00CA7209"/>
    <w:rsid w:val="00CB03EA"/>
    <w:rsid w:val="00CB298B"/>
    <w:rsid w:val="00CB73B2"/>
    <w:rsid w:val="00CC05B1"/>
    <w:rsid w:val="00CC3946"/>
    <w:rsid w:val="00CC5D30"/>
    <w:rsid w:val="00CC7E89"/>
    <w:rsid w:val="00CD079C"/>
    <w:rsid w:val="00CD2BE9"/>
    <w:rsid w:val="00CD5BFC"/>
    <w:rsid w:val="00CD61B1"/>
    <w:rsid w:val="00CE1C34"/>
    <w:rsid w:val="00CE209C"/>
    <w:rsid w:val="00CE6C8A"/>
    <w:rsid w:val="00CE6DE8"/>
    <w:rsid w:val="00CF0E23"/>
    <w:rsid w:val="00CF11CD"/>
    <w:rsid w:val="00CF1A99"/>
    <w:rsid w:val="00CF1D53"/>
    <w:rsid w:val="00CF4B77"/>
    <w:rsid w:val="00CF66E6"/>
    <w:rsid w:val="00CF67B7"/>
    <w:rsid w:val="00D00651"/>
    <w:rsid w:val="00D01729"/>
    <w:rsid w:val="00D0540A"/>
    <w:rsid w:val="00D06F00"/>
    <w:rsid w:val="00D10232"/>
    <w:rsid w:val="00D10AD4"/>
    <w:rsid w:val="00D1116A"/>
    <w:rsid w:val="00D125D2"/>
    <w:rsid w:val="00D15237"/>
    <w:rsid w:val="00D1624B"/>
    <w:rsid w:val="00D17220"/>
    <w:rsid w:val="00D2402B"/>
    <w:rsid w:val="00D24E7E"/>
    <w:rsid w:val="00D2563A"/>
    <w:rsid w:val="00D25812"/>
    <w:rsid w:val="00D26F9A"/>
    <w:rsid w:val="00D2700A"/>
    <w:rsid w:val="00D27DBF"/>
    <w:rsid w:val="00D31B30"/>
    <w:rsid w:val="00D31ED8"/>
    <w:rsid w:val="00D34BFD"/>
    <w:rsid w:val="00D4122A"/>
    <w:rsid w:val="00D4329A"/>
    <w:rsid w:val="00D445FA"/>
    <w:rsid w:val="00D46846"/>
    <w:rsid w:val="00D51BC8"/>
    <w:rsid w:val="00D525CB"/>
    <w:rsid w:val="00D526EB"/>
    <w:rsid w:val="00D5377A"/>
    <w:rsid w:val="00D5385E"/>
    <w:rsid w:val="00D552D0"/>
    <w:rsid w:val="00D555EC"/>
    <w:rsid w:val="00D57DCE"/>
    <w:rsid w:val="00D6121B"/>
    <w:rsid w:val="00D63CD0"/>
    <w:rsid w:val="00D64689"/>
    <w:rsid w:val="00D65B04"/>
    <w:rsid w:val="00D66D90"/>
    <w:rsid w:val="00D7014E"/>
    <w:rsid w:val="00D71A9C"/>
    <w:rsid w:val="00D73C07"/>
    <w:rsid w:val="00D742A8"/>
    <w:rsid w:val="00D7567C"/>
    <w:rsid w:val="00D77202"/>
    <w:rsid w:val="00D777D8"/>
    <w:rsid w:val="00D77A39"/>
    <w:rsid w:val="00D81A69"/>
    <w:rsid w:val="00D8263D"/>
    <w:rsid w:val="00D85569"/>
    <w:rsid w:val="00D865E6"/>
    <w:rsid w:val="00D905D4"/>
    <w:rsid w:val="00D90E61"/>
    <w:rsid w:val="00D91F67"/>
    <w:rsid w:val="00D9417B"/>
    <w:rsid w:val="00D94DFE"/>
    <w:rsid w:val="00D958ED"/>
    <w:rsid w:val="00D97A2A"/>
    <w:rsid w:val="00DA13DF"/>
    <w:rsid w:val="00DA1645"/>
    <w:rsid w:val="00DA5FE9"/>
    <w:rsid w:val="00DB0181"/>
    <w:rsid w:val="00DB2392"/>
    <w:rsid w:val="00DB5501"/>
    <w:rsid w:val="00DB5F68"/>
    <w:rsid w:val="00DC1926"/>
    <w:rsid w:val="00DC244F"/>
    <w:rsid w:val="00DC2488"/>
    <w:rsid w:val="00DC2630"/>
    <w:rsid w:val="00DC27AD"/>
    <w:rsid w:val="00DC7D6B"/>
    <w:rsid w:val="00DD1CBE"/>
    <w:rsid w:val="00DD2E14"/>
    <w:rsid w:val="00DD5245"/>
    <w:rsid w:val="00DD6626"/>
    <w:rsid w:val="00DD74D6"/>
    <w:rsid w:val="00DD79CA"/>
    <w:rsid w:val="00DE2628"/>
    <w:rsid w:val="00DE3A17"/>
    <w:rsid w:val="00DE4FED"/>
    <w:rsid w:val="00DE536D"/>
    <w:rsid w:val="00DE5CFC"/>
    <w:rsid w:val="00DE6DB9"/>
    <w:rsid w:val="00DF3DA2"/>
    <w:rsid w:val="00DF415C"/>
    <w:rsid w:val="00DF4931"/>
    <w:rsid w:val="00DF502D"/>
    <w:rsid w:val="00DF6A41"/>
    <w:rsid w:val="00DF6C0A"/>
    <w:rsid w:val="00DF71A2"/>
    <w:rsid w:val="00E02CFE"/>
    <w:rsid w:val="00E03858"/>
    <w:rsid w:val="00E04427"/>
    <w:rsid w:val="00E05E5B"/>
    <w:rsid w:val="00E06550"/>
    <w:rsid w:val="00E0694C"/>
    <w:rsid w:val="00E07E55"/>
    <w:rsid w:val="00E11868"/>
    <w:rsid w:val="00E1441B"/>
    <w:rsid w:val="00E172E8"/>
    <w:rsid w:val="00E20140"/>
    <w:rsid w:val="00E2046B"/>
    <w:rsid w:val="00E20CB3"/>
    <w:rsid w:val="00E2106D"/>
    <w:rsid w:val="00E21800"/>
    <w:rsid w:val="00E22B34"/>
    <w:rsid w:val="00E23892"/>
    <w:rsid w:val="00E24A8E"/>
    <w:rsid w:val="00E26AA1"/>
    <w:rsid w:val="00E26F65"/>
    <w:rsid w:val="00E35047"/>
    <w:rsid w:val="00E352E1"/>
    <w:rsid w:val="00E35FAB"/>
    <w:rsid w:val="00E36A29"/>
    <w:rsid w:val="00E44941"/>
    <w:rsid w:val="00E45A16"/>
    <w:rsid w:val="00E463EE"/>
    <w:rsid w:val="00E50CDA"/>
    <w:rsid w:val="00E51D76"/>
    <w:rsid w:val="00E529C3"/>
    <w:rsid w:val="00E532BA"/>
    <w:rsid w:val="00E53F5A"/>
    <w:rsid w:val="00E54A2F"/>
    <w:rsid w:val="00E57A4A"/>
    <w:rsid w:val="00E61242"/>
    <w:rsid w:val="00E62172"/>
    <w:rsid w:val="00E623BD"/>
    <w:rsid w:val="00E62C1E"/>
    <w:rsid w:val="00E6415F"/>
    <w:rsid w:val="00E66C5A"/>
    <w:rsid w:val="00E67DB9"/>
    <w:rsid w:val="00E73C8F"/>
    <w:rsid w:val="00E74D85"/>
    <w:rsid w:val="00E765D5"/>
    <w:rsid w:val="00E84DE5"/>
    <w:rsid w:val="00E87358"/>
    <w:rsid w:val="00E917C0"/>
    <w:rsid w:val="00E91C26"/>
    <w:rsid w:val="00E93AFD"/>
    <w:rsid w:val="00E948EE"/>
    <w:rsid w:val="00E94CE5"/>
    <w:rsid w:val="00E96984"/>
    <w:rsid w:val="00E97BC3"/>
    <w:rsid w:val="00EA0A33"/>
    <w:rsid w:val="00EA1F9D"/>
    <w:rsid w:val="00EA2A16"/>
    <w:rsid w:val="00EA36E1"/>
    <w:rsid w:val="00EA6D2F"/>
    <w:rsid w:val="00EA773C"/>
    <w:rsid w:val="00EB045A"/>
    <w:rsid w:val="00EB44E2"/>
    <w:rsid w:val="00EB4953"/>
    <w:rsid w:val="00EB52FF"/>
    <w:rsid w:val="00EB6B4D"/>
    <w:rsid w:val="00EB6EEE"/>
    <w:rsid w:val="00EB6EF0"/>
    <w:rsid w:val="00EC049E"/>
    <w:rsid w:val="00EC0E3C"/>
    <w:rsid w:val="00EC1E9D"/>
    <w:rsid w:val="00EC29C5"/>
    <w:rsid w:val="00EC2BD4"/>
    <w:rsid w:val="00EC2F16"/>
    <w:rsid w:val="00EC470B"/>
    <w:rsid w:val="00EC47C0"/>
    <w:rsid w:val="00EC5AA4"/>
    <w:rsid w:val="00EC647C"/>
    <w:rsid w:val="00ED2CDE"/>
    <w:rsid w:val="00ED4B90"/>
    <w:rsid w:val="00ED60A8"/>
    <w:rsid w:val="00EE03DE"/>
    <w:rsid w:val="00EE13B1"/>
    <w:rsid w:val="00EE4B53"/>
    <w:rsid w:val="00EE5AD4"/>
    <w:rsid w:val="00EE6054"/>
    <w:rsid w:val="00EF18BA"/>
    <w:rsid w:val="00EF23B0"/>
    <w:rsid w:val="00EF44F6"/>
    <w:rsid w:val="00EF517F"/>
    <w:rsid w:val="00EF6A3B"/>
    <w:rsid w:val="00EF7421"/>
    <w:rsid w:val="00EF7C43"/>
    <w:rsid w:val="00F01A4E"/>
    <w:rsid w:val="00F0220C"/>
    <w:rsid w:val="00F04B5A"/>
    <w:rsid w:val="00F07F82"/>
    <w:rsid w:val="00F12919"/>
    <w:rsid w:val="00F12A6A"/>
    <w:rsid w:val="00F13006"/>
    <w:rsid w:val="00F13E5B"/>
    <w:rsid w:val="00F159CB"/>
    <w:rsid w:val="00F16C38"/>
    <w:rsid w:val="00F219D1"/>
    <w:rsid w:val="00F23622"/>
    <w:rsid w:val="00F24062"/>
    <w:rsid w:val="00F24537"/>
    <w:rsid w:val="00F260DC"/>
    <w:rsid w:val="00F26DDA"/>
    <w:rsid w:val="00F301BD"/>
    <w:rsid w:val="00F315FC"/>
    <w:rsid w:val="00F31C6B"/>
    <w:rsid w:val="00F325AE"/>
    <w:rsid w:val="00F362E0"/>
    <w:rsid w:val="00F377C2"/>
    <w:rsid w:val="00F40E50"/>
    <w:rsid w:val="00F41930"/>
    <w:rsid w:val="00F41D52"/>
    <w:rsid w:val="00F45303"/>
    <w:rsid w:val="00F453FA"/>
    <w:rsid w:val="00F5208F"/>
    <w:rsid w:val="00F54910"/>
    <w:rsid w:val="00F5512A"/>
    <w:rsid w:val="00F55BE7"/>
    <w:rsid w:val="00F65A7B"/>
    <w:rsid w:val="00F678EE"/>
    <w:rsid w:val="00F72149"/>
    <w:rsid w:val="00F722B1"/>
    <w:rsid w:val="00F72B9C"/>
    <w:rsid w:val="00F74542"/>
    <w:rsid w:val="00F76271"/>
    <w:rsid w:val="00F764AE"/>
    <w:rsid w:val="00F76660"/>
    <w:rsid w:val="00F80A12"/>
    <w:rsid w:val="00F81916"/>
    <w:rsid w:val="00F84180"/>
    <w:rsid w:val="00F849D5"/>
    <w:rsid w:val="00F852A6"/>
    <w:rsid w:val="00F915C5"/>
    <w:rsid w:val="00F94100"/>
    <w:rsid w:val="00FA02A4"/>
    <w:rsid w:val="00FA0EFE"/>
    <w:rsid w:val="00FA1F5A"/>
    <w:rsid w:val="00FA2356"/>
    <w:rsid w:val="00FA281E"/>
    <w:rsid w:val="00FA32EC"/>
    <w:rsid w:val="00FA43F0"/>
    <w:rsid w:val="00FA450B"/>
    <w:rsid w:val="00FA5DED"/>
    <w:rsid w:val="00FA6E6A"/>
    <w:rsid w:val="00FA7A10"/>
    <w:rsid w:val="00FB0020"/>
    <w:rsid w:val="00FB10DB"/>
    <w:rsid w:val="00FB23DE"/>
    <w:rsid w:val="00FB3E3F"/>
    <w:rsid w:val="00FB4B5C"/>
    <w:rsid w:val="00FB4E9A"/>
    <w:rsid w:val="00FB5BFB"/>
    <w:rsid w:val="00FB62C0"/>
    <w:rsid w:val="00FB6AE1"/>
    <w:rsid w:val="00FB7124"/>
    <w:rsid w:val="00FB7783"/>
    <w:rsid w:val="00FB7826"/>
    <w:rsid w:val="00FC12DA"/>
    <w:rsid w:val="00FC44B7"/>
    <w:rsid w:val="00FC6023"/>
    <w:rsid w:val="00FC7396"/>
    <w:rsid w:val="00FC7450"/>
    <w:rsid w:val="00FD0201"/>
    <w:rsid w:val="00FD0C2F"/>
    <w:rsid w:val="00FD314D"/>
    <w:rsid w:val="00FD4EA3"/>
    <w:rsid w:val="00FD55BF"/>
    <w:rsid w:val="00FD660B"/>
    <w:rsid w:val="00FE1338"/>
    <w:rsid w:val="00FE2017"/>
    <w:rsid w:val="00FE3A91"/>
    <w:rsid w:val="00FE5EBD"/>
    <w:rsid w:val="00FE7F22"/>
    <w:rsid w:val="00FF2ACF"/>
    <w:rsid w:val="00FF3946"/>
    <w:rsid w:val="00FF4BB8"/>
    <w:rsid w:val="00FF51C1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95A9D7"/>
  <w15:docId w15:val="{E8553043-B89C-42DA-8FEA-3F2E49C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6D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77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387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5B438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5B438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087078"/>
    <w:pPr>
      <w:spacing w:before="100" w:beforeAutospacing="1" w:after="100" w:afterAutospacing="1" w:line="276" w:lineRule="auto"/>
    </w:pPr>
    <w:rPr>
      <w:rFonts w:ascii="Verdana" w:hAnsi="Verdana"/>
      <w:sz w:val="16"/>
      <w:szCs w:val="16"/>
    </w:rPr>
  </w:style>
  <w:style w:type="character" w:styleId="a7">
    <w:name w:val="Hyperlink"/>
    <w:uiPriority w:val="99"/>
    <w:rsid w:val="00087078"/>
    <w:rPr>
      <w:strike w:val="0"/>
      <w:dstrike w:val="0"/>
      <w:color w:val="001CAC"/>
      <w:u w:val="none"/>
      <w:effect w:val="none"/>
    </w:rPr>
  </w:style>
  <w:style w:type="character" w:customStyle="1" w:styleId="s0">
    <w:name w:val="s0"/>
    <w:rsid w:val="00D537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7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27CF"/>
    <w:rPr>
      <w:rFonts w:ascii="Segoe UI" w:hAnsi="Segoe UI" w:cs="Segoe U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5C45A6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C61E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1E2A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61E2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E2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61E2A"/>
    <w:rPr>
      <w:b/>
      <w:bCs/>
      <w:lang w:eastAsia="en-US"/>
    </w:rPr>
  </w:style>
  <w:style w:type="paragraph" w:styleId="af0">
    <w:name w:val="footer"/>
    <w:basedOn w:val="a"/>
    <w:link w:val="af1"/>
    <w:uiPriority w:val="99"/>
    <w:unhideWhenUsed/>
    <w:rsid w:val="005E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E4B51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5E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40777F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981632"/>
    <w:pPr>
      <w:spacing w:after="200" w:line="276" w:lineRule="auto"/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A51CBC"/>
    <w:pPr>
      <w:spacing w:after="0" w:line="240" w:lineRule="auto"/>
    </w:pPr>
    <w:rPr>
      <w:rFonts w:cs="Calibri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51CBC"/>
    <w:rPr>
      <w:rFonts w:cs="Calibri"/>
      <w:lang w:eastAsia="en-US"/>
    </w:rPr>
  </w:style>
  <w:style w:type="character" w:styleId="af7">
    <w:name w:val="footnote reference"/>
    <w:uiPriority w:val="99"/>
    <w:semiHidden/>
    <w:unhideWhenUsed/>
    <w:rsid w:val="00A51CBC"/>
    <w:rPr>
      <w:vertAlign w:val="superscript"/>
    </w:rPr>
  </w:style>
  <w:style w:type="paragraph" w:customStyle="1" w:styleId="Default">
    <w:name w:val="Default"/>
    <w:rsid w:val="001026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75C3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pf.kz/ru/indicators/invest/structure_new.php" TargetMode="External"/><Relationship Id="rId13" Type="http://schemas.openxmlformats.org/officeDocument/2006/relationships/hyperlink" Target="https://portfoliows.enpf.kz/portfoliopdf/downloadPdf/guid=6993908e-347a-4c96-bfb3-6d08af620ee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rtfoliows.enpf.kz/portfoliopdf/downloadPdf/guid=188ec701-62e2-4b8b-a4cc-bbad13086bd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npf.k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foliows.enpf.kz/portfoliopdf/downloadPdf/guid=fa1e6753-de65-4e2d-b419-65eb74902f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foliows.enpf.kz/portfoliopdf/downloadPdf/guid=d6a434c1-3223-435e-8cfa-ed14eb6fa842" TargetMode="External"/><Relationship Id="rId10" Type="http://schemas.openxmlformats.org/officeDocument/2006/relationships/hyperlink" Target="https://portfoliows.enpf.kz/portfoliopdf/downloadPdf/guid=2058e23d-ca64-4603-8f58-1cb9ca29ab0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npf.kz/ru/indicators/invest/structure_new.php" TargetMode="External"/><Relationship Id="rId14" Type="http://schemas.openxmlformats.org/officeDocument/2006/relationships/hyperlink" Target="https://portfoliows.enpf.kz/portfoliopdf/downloadPdf/guid=a4c17af4-d1ee-4e58-a2cf-8f01ae6856f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temirtassov\Desktop\&#1045;&#1053;&#1055;&#1060;%20&#1089;&#1091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B9BE-12A0-4D4F-8B31-EDED8F1C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ЕНПФ суд</Template>
  <TotalTime>0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Links>
    <vt:vector size="36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https://www.enpf.kz/upload/medialibrary/5bf/5bfa2fda01f8c822370fad96b4520a46.pdf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Темиртасов Алмат Ануарбекулы</dc:creator>
  <cp:lastModifiedBy>Салимов Дамир Сайрамбекович</cp:lastModifiedBy>
  <cp:revision>2</cp:revision>
  <cp:lastPrinted>2024-05-17T06:18:00Z</cp:lastPrinted>
  <dcterms:created xsi:type="dcterms:W3CDTF">2024-11-27T11:54:00Z</dcterms:created>
  <dcterms:modified xsi:type="dcterms:W3CDTF">2024-11-27T11:54:00Z</dcterms:modified>
</cp:coreProperties>
</file>